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33" w:rsidRPr="00562F9D" w:rsidRDefault="003A7633" w:rsidP="003A7633">
      <w:pPr>
        <w:spacing w:before="0"/>
        <w:jc w:val="center"/>
        <w:rPr>
          <w:rFonts w:eastAsia="Times New Roman"/>
          <w:b/>
          <w:bCs/>
          <w:sz w:val="36"/>
          <w:szCs w:val="36"/>
        </w:rPr>
      </w:pPr>
      <w:r w:rsidRPr="00562F9D">
        <w:rPr>
          <w:rFonts w:eastAsia="Times New Roman"/>
          <w:b/>
          <w:bCs/>
          <w:sz w:val="36"/>
          <w:szCs w:val="36"/>
        </w:rPr>
        <w:t xml:space="preserve">Egencia-Awards: Die 100 Lieblingshotels </w:t>
      </w:r>
      <w:r w:rsidR="00552DF1">
        <w:rPr>
          <w:rFonts w:eastAsia="Times New Roman"/>
          <w:b/>
          <w:bCs/>
          <w:sz w:val="36"/>
          <w:szCs w:val="36"/>
        </w:rPr>
        <w:t>der</w:t>
      </w:r>
      <w:r w:rsidRPr="00562F9D">
        <w:rPr>
          <w:rFonts w:eastAsia="Times New Roman"/>
          <w:b/>
          <w:bCs/>
          <w:sz w:val="36"/>
          <w:szCs w:val="36"/>
        </w:rPr>
        <w:t xml:space="preserve"> Geschäftsreisenden</w:t>
      </w:r>
    </w:p>
    <w:p w:rsidR="003A7633" w:rsidRDefault="003A7633" w:rsidP="003A7633">
      <w:pPr>
        <w:spacing w:before="120"/>
        <w:jc w:val="center"/>
        <w:rPr>
          <w:rFonts w:asciiTheme="majorHAnsi" w:hAnsiTheme="majorHAnsi"/>
          <w:i/>
          <w:sz w:val="28"/>
          <w:szCs w:val="22"/>
        </w:rPr>
      </w:pPr>
      <w:r w:rsidRPr="003A7633">
        <w:rPr>
          <w:rFonts w:asciiTheme="majorHAnsi" w:hAnsiTheme="majorHAnsi"/>
          <w:i/>
          <w:sz w:val="28"/>
          <w:szCs w:val="22"/>
        </w:rPr>
        <w:t xml:space="preserve">Diese Hotels auf der ganzen Welt </w:t>
      </w:r>
      <w:r w:rsidR="00B07B73">
        <w:rPr>
          <w:rFonts w:asciiTheme="majorHAnsi" w:hAnsiTheme="majorHAnsi"/>
          <w:i/>
          <w:sz w:val="28"/>
          <w:szCs w:val="22"/>
        </w:rPr>
        <w:t xml:space="preserve">erzielen 100 Prozent Gästezufriedenheit und </w:t>
      </w:r>
      <w:r w:rsidRPr="003A7633">
        <w:rPr>
          <w:rFonts w:asciiTheme="majorHAnsi" w:hAnsiTheme="majorHAnsi"/>
          <w:i/>
          <w:sz w:val="28"/>
          <w:szCs w:val="22"/>
        </w:rPr>
        <w:t>die Geschäftsreise fühlt sich fast wie ein Urlaub an</w:t>
      </w:r>
    </w:p>
    <w:p w:rsidR="003A7633" w:rsidRPr="005F4787" w:rsidRDefault="003A7633" w:rsidP="003A7633">
      <w:pPr>
        <w:spacing w:before="120"/>
        <w:jc w:val="center"/>
        <w:rPr>
          <w:rFonts w:asciiTheme="majorHAnsi" w:hAnsiTheme="majorHAnsi"/>
          <w:i/>
          <w:szCs w:val="22"/>
        </w:rPr>
      </w:pPr>
    </w:p>
    <w:p w:rsidR="003A7633" w:rsidRPr="003A7633" w:rsidRDefault="003A7633" w:rsidP="003A7633">
      <w:pPr>
        <w:spacing w:line="276" w:lineRule="auto"/>
        <w:jc w:val="both"/>
        <w:rPr>
          <w:rFonts w:asciiTheme="minorHAnsi" w:hAnsiTheme="minorHAnsi"/>
          <w:szCs w:val="22"/>
        </w:rPr>
      </w:pPr>
      <w:r w:rsidRPr="003E5937">
        <w:rPr>
          <w:rFonts w:asciiTheme="minorHAnsi" w:hAnsiTheme="minorHAnsi"/>
          <w:b/>
          <w:szCs w:val="22"/>
        </w:rPr>
        <w:t>München</w:t>
      </w:r>
      <w:r w:rsidR="00802A7C">
        <w:rPr>
          <w:rFonts w:asciiTheme="minorHAnsi" w:hAnsiTheme="minorHAnsi"/>
          <w:szCs w:val="22"/>
        </w:rPr>
        <w:t>, 05</w:t>
      </w:r>
      <w:r w:rsidRPr="003E5937">
        <w:rPr>
          <w:rFonts w:asciiTheme="minorHAnsi" w:hAnsiTheme="minorHAnsi"/>
          <w:szCs w:val="22"/>
        </w:rPr>
        <w:t xml:space="preserve">. Januar 2017 – </w:t>
      </w:r>
      <w:r w:rsidRPr="003E5937">
        <w:rPr>
          <w:rFonts w:asciiTheme="minorHAnsi" w:eastAsia="Times New Roman" w:hAnsiTheme="minorHAnsi"/>
          <w:szCs w:val="22"/>
        </w:rPr>
        <w:t>Egencia</w:t>
      </w:r>
      <w:r>
        <w:rPr>
          <w:rFonts w:asciiTheme="minorHAnsi" w:eastAsia="Times New Roman" w:hAnsiTheme="minorHAnsi"/>
          <w:szCs w:val="22"/>
        </w:rPr>
        <w:t>®, der Geschäftsreise</w:t>
      </w:r>
      <w:r w:rsidRPr="003A7633">
        <w:rPr>
          <w:rFonts w:asciiTheme="minorHAnsi" w:eastAsia="Times New Roman" w:hAnsiTheme="minorHAnsi"/>
          <w:szCs w:val="22"/>
        </w:rPr>
        <w:t>spezialist</w:t>
      </w:r>
      <w:r>
        <w:rPr>
          <w:rFonts w:asciiTheme="minorHAnsi" w:eastAsia="Times New Roman" w:hAnsiTheme="minorHAnsi"/>
          <w:szCs w:val="22"/>
        </w:rPr>
        <w:t xml:space="preserve"> </w:t>
      </w:r>
      <w:r w:rsidRPr="003A7633">
        <w:rPr>
          <w:rFonts w:asciiTheme="minorHAnsi" w:eastAsia="Times New Roman" w:hAnsiTheme="minorHAnsi"/>
          <w:szCs w:val="22"/>
        </w:rPr>
        <w:t xml:space="preserve">der Expedia-Gruppe, hat heute die Top 100 </w:t>
      </w:r>
      <w:proofErr w:type="spellStart"/>
      <w:r w:rsidRPr="003A7633">
        <w:rPr>
          <w:rFonts w:asciiTheme="minorHAnsi" w:eastAsia="Times New Roman" w:hAnsiTheme="minorHAnsi"/>
          <w:szCs w:val="22"/>
        </w:rPr>
        <w:t>Preferred</w:t>
      </w:r>
      <w:proofErr w:type="spellEnd"/>
      <w:r w:rsidRPr="003A7633">
        <w:rPr>
          <w:rFonts w:asciiTheme="minorHAnsi" w:eastAsia="Times New Roman" w:hAnsiTheme="minorHAnsi"/>
          <w:szCs w:val="22"/>
        </w:rPr>
        <w:t xml:space="preserve"> Corporate Hotel</w:t>
      </w:r>
      <w:r w:rsidR="004907C5">
        <w:rPr>
          <w:rFonts w:asciiTheme="minorHAnsi" w:eastAsia="Times New Roman" w:hAnsiTheme="minorHAnsi"/>
          <w:szCs w:val="22"/>
        </w:rPr>
        <w:t>s</w:t>
      </w:r>
      <w:r w:rsidRPr="003A7633">
        <w:rPr>
          <w:rFonts w:asciiTheme="minorHAnsi" w:eastAsia="Times New Roman" w:hAnsiTheme="minorHAnsi"/>
          <w:szCs w:val="22"/>
        </w:rPr>
        <w:t xml:space="preserve"> 2017 bekannt gegeben.</w:t>
      </w:r>
      <w:r w:rsidR="00BF593C">
        <w:rPr>
          <w:rFonts w:asciiTheme="minorHAnsi" w:eastAsia="Times New Roman" w:hAnsiTheme="minorHAnsi"/>
          <w:szCs w:val="22"/>
        </w:rPr>
        <w:t xml:space="preserve"> </w:t>
      </w:r>
      <w:r w:rsidRPr="003A7633">
        <w:rPr>
          <w:rFonts w:asciiTheme="minorHAnsi" w:eastAsia="Times New Roman" w:hAnsiTheme="minorHAnsi"/>
          <w:szCs w:val="22"/>
        </w:rPr>
        <w:t>Die jährliche Auszeichnung würdigt die besten Hotels, die Egencia weltweit im Portfolio hat. Sie werden nach den Kategorien Beliebtheit, Preis, Zusatzleistungen für Geschäftsreisende, Kundenservice und allgemeiner Gästezufriedenheit bewertet.</w:t>
      </w:r>
    </w:p>
    <w:p w:rsidR="003A7633" w:rsidRPr="003A7633" w:rsidRDefault="003A7633" w:rsidP="003A7633">
      <w:pPr>
        <w:spacing w:line="276" w:lineRule="auto"/>
        <w:jc w:val="both"/>
        <w:rPr>
          <w:rFonts w:asciiTheme="minorHAnsi" w:hAnsiTheme="minorHAnsi"/>
          <w:szCs w:val="22"/>
        </w:rPr>
      </w:pPr>
      <w:r w:rsidRPr="003A7633">
        <w:rPr>
          <w:rFonts w:asciiTheme="minorHAnsi" w:hAnsiTheme="minorHAnsi"/>
          <w:szCs w:val="22"/>
        </w:rPr>
        <w:t xml:space="preserve">Egencia arbeitet mit einer Vielzahl von </w:t>
      </w:r>
      <w:r w:rsidR="00552DF1">
        <w:rPr>
          <w:rFonts w:asciiTheme="minorHAnsi" w:hAnsiTheme="minorHAnsi"/>
          <w:szCs w:val="22"/>
        </w:rPr>
        <w:t>Anbietern</w:t>
      </w:r>
      <w:r w:rsidRPr="003A7633">
        <w:rPr>
          <w:rFonts w:asciiTheme="minorHAnsi" w:hAnsiTheme="minorHAnsi"/>
          <w:szCs w:val="22"/>
        </w:rPr>
        <w:t xml:space="preserve"> in der Reisebranche zusammen. Das Unternehmen </w:t>
      </w:r>
      <w:r w:rsidR="00552DF1">
        <w:rPr>
          <w:rFonts w:asciiTheme="minorHAnsi" w:hAnsiTheme="minorHAnsi"/>
          <w:szCs w:val="22"/>
        </w:rPr>
        <w:t>wird</w:t>
      </w:r>
      <w:r w:rsidRPr="003A7633">
        <w:rPr>
          <w:rFonts w:asciiTheme="minorHAnsi" w:hAnsiTheme="minorHAnsi"/>
          <w:szCs w:val="22"/>
        </w:rPr>
        <w:t xml:space="preserve"> dabei </w:t>
      </w:r>
      <w:r w:rsidR="00B07B73">
        <w:rPr>
          <w:rFonts w:asciiTheme="minorHAnsi" w:hAnsiTheme="minorHAnsi"/>
          <w:szCs w:val="22"/>
        </w:rPr>
        <w:t xml:space="preserve">zu </w:t>
      </w:r>
      <w:r w:rsidRPr="003A7633">
        <w:rPr>
          <w:rFonts w:asciiTheme="minorHAnsi" w:hAnsiTheme="minorHAnsi"/>
          <w:szCs w:val="22"/>
        </w:rPr>
        <w:t>ein</w:t>
      </w:r>
      <w:r w:rsidR="00B07B73">
        <w:rPr>
          <w:rFonts w:asciiTheme="minorHAnsi" w:hAnsiTheme="minorHAnsi"/>
          <w:szCs w:val="22"/>
        </w:rPr>
        <w:t>em</w:t>
      </w:r>
      <w:r w:rsidRPr="003A7633">
        <w:rPr>
          <w:rFonts w:asciiTheme="minorHAnsi" w:hAnsiTheme="minorHAnsi"/>
          <w:szCs w:val="22"/>
        </w:rPr>
        <w:t xml:space="preserve"> wichtige</w:t>
      </w:r>
      <w:r w:rsidR="00B07B73">
        <w:rPr>
          <w:rFonts w:asciiTheme="minorHAnsi" w:hAnsiTheme="minorHAnsi"/>
          <w:szCs w:val="22"/>
        </w:rPr>
        <w:t>n</w:t>
      </w:r>
      <w:r w:rsidRPr="003A7633">
        <w:rPr>
          <w:rFonts w:asciiTheme="minorHAnsi" w:hAnsiTheme="minorHAnsi"/>
          <w:szCs w:val="22"/>
        </w:rPr>
        <w:t xml:space="preserve"> Bindeglied </w:t>
      </w:r>
      <w:r w:rsidR="00552DF1">
        <w:rPr>
          <w:rFonts w:asciiTheme="minorHAnsi" w:hAnsiTheme="minorHAnsi"/>
          <w:szCs w:val="22"/>
        </w:rPr>
        <w:t>für</w:t>
      </w:r>
      <w:r w:rsidRPr="003A7633">
        <w:rPr>
          <w:rFonts w:asciiTheme="minorHAnsi" w:hAnsiTheme="minorHAnsi"/>
          <w:szCs w:val="22"/>
        </w:rPr>
        <w:t xml:space="preserve"> seine Partner – von großen Hotelketten zu unabhängigen Hoteliers – und gibt ihnen via </w:t>
      </w:r>
      <w:r w:rsidR="00552DF1">
        <w:rPr>
          <w:rFonts w:asciiTheme="minorHAnsi" w:hAnsiTheme="minorHAnsi"/>
          <w:szCs w:val="22"/>
        </w:rPr>
        <w:t>eines einzigen,</w:t>
      </w:r>
      <w:r w:rsidRPr="003A7633">
        <w:rPr>
          <w:rFonts w:asciiTheme="minorHAnsi" w:hAnsiTheme="minorHAnsi"/>
          <w:szCs w:val="22"/>
        </w:rPr>
        <w:t xml:space="preserve"> globalen Buchungssystems Zugriff auf eine schnell wachsende, zukunftsorientierte Kundenbasis.</w:t>
      </w:r>
    </w:p>
    <w:p w:rsidR="003A7633" w:rsidRPr="003A7633" w:rsidRDefault="003A7633" w:rsidP="003A7633">
      <w:pPr>
        <w:spacing w:line="276" w:lineRule="auto"/>
        <w:jc w:val="both"/>
        <w:rPr>
          <w:rFonts w:asciiTheme="minorHAnsi" w:eastAsia="Times New Roman" w:hAnsiTheme="minorHAnsi"/>
          <w:szCs w:val="22"/>
        </w:rPr>
      </w:pPr>
      <w:r w:rsidRPr="003A7633">
        <w:rPr>
          <w:rFonts w:asciiTheme="minorHAnsi" w:eastAsia="Times New Roman" w:hAnsiTheme="minorHAnsi"/>
          <w:szCs w:val="22"/>
        </w:rPr>
        <w:t xml:space="preserve">Andrew Dyer, Vizepräsident von Egencia und zuständig für weltweite Unterkünfte, Medien, Beratung und Sponsoring, </w:t>
      </w:r>
      <w:r w:rsidR="00BF593C">
        <w:rPr>
          <w:rFonts w:asciiTheme="minorHAnsi" w:eastAsia="Times New Roman" w:hAnsiTheme="minorHAnsi"/>
          <w:szCs w:val="22"/>
        </w:rPr>
        <w:t>f</w:t>
      </w:r>
      <w:r w:rsidRPr="003A7633">
        <w:rPr>
          <w:rFonts w:asciiTheme="minorHAnsi" w:eastAsia="Times New Roman" w:hAnsiTheme="minorHAnsi"/>
          <w:szCs w:val="22"/>
        </w:rPr>
        <w:t xml:space="preserve">reut sich über den Erfolg des </w:t>
      </w:r>
      <w:proofErr w:type="spellStart"/>
      <w:r w:rsidRPr="003A7633">
        <w:rPr>
          <w:rFonts w:asciiTheme="minorHAnsi" w:eastAsia="Times New Roman" w:hAnsiTheme="minorHAnsi"/>
          <w:szCs w:val="22"/>
        </w:rPr>
        <w:t>Preferred</w:t>
      </w:r>
      <w:proofErr w:type="spellEnd"/>
      <w:r w:rsidRPr="003A7633">
        <w:rPr>
          <w:rFonts w:asciiTheme="minorHAnsi" w:eastAsia="Times New Roman" w:hAnsiTheme="minorHAnsi"/>
          <w:szCs w:val="22"/>
        </w:rPr>
        <w:t xml:space="preserve"> Partner Programms</w:t>
      </w:r>
      <w:r w:rsidR="00E323EE">
        <w:rPr>
          <w:rFonts w:asciiTheme="minorHAnsi" w:eastAsia="Times New Roman" w:hAnsiTheme="minorHAnsi"/>
          <w:szCs w:val="22"/>
        </w:rPr>
        <w:t>.</w:t>
      </w:r>
      <w:r w:rsidR="00BF593C">
        <w:rPr>
          <w:rFonts w:asciiTheme="minorHAnsi" w:eastAsia="Times New Roman" w:hAnsiTheme="minorHAnsi"/>
          <w:szCs w:val="22"/>
        </w:rPr>
        <w:t xml:space="preserve"> </w:t>
      </w:r>
      <w:r w:rsidRPr="003A7633">
        <w:rPr>
          <w:rFonts w:asciiTheme="minorHAnsi" w:eastAsia="Times New Roman" w:hAnsiTheme="minorHAnsi"/>
          <w:szCs w:val="22"/>
        </w:rPr>
        <w:t>„Es ist bemerkenswert, dass unsere Reisenden im Zeitraum eine</w:t>
      </w:r>
      <w:r w:rsidR="00552DF1">
        <w:rPr>
          <w:rFonts w:asciiTheme="minorHAnsi" w:eastAsia="Times New Roman" w:hAnsiTheme="minorHAnsi"/>
          <w:szCs w:val="22"/>
        </w:rPr>
        <w:t>s</w:t>
      </w:r>
      <w:r w:rsidRPr="003A7633">
        <w:rPr>
          <w:rFonts w:asciiTheme="minorHAnsi" w:eastAsia="Times New Roman" w:hAnsiTheme="minorHAnsi"/>
          <w:szCs w:val="22"/>
        </w:rPr>
        <w:t xml:space="preserve"> Jahr</w:t>
      </w:r>
      <w:r w:rsidR="00552DF1">
        <w:rPr>
          <w:rFonts w:asciiTheme="minorHAnsi" w:eastAsia="Times New Roman" w:hAnsiTheme="minorHAnsi"/>
          <w:szCs w:val="22"/>
        </w:rPr>
        <w:t>es</w:t>
      </w:r>
      <w:r w:rsidRPr="003A7633">
        <w:rPr>
          <w:rFonts w:asciiTheme="minorHAnsi" w:eastAsia="Times New Roman" w:hAnsiTheme="minorHAnsi"/>
          <w:szCs w:val="22"/>
        </w:rPr>
        <w:t xml:space="preserve"> – vo</w:t>
      </w:r>
      <w:r w:rsidR="00552DF1">
        <w:rPr>
          <w:rFonts w:asciiTheme="minorHAnsi" w:eastAsia="Times New Roman" w:hAnsiTheme="minorHAnsi"/>
          <w:szCs w:val="22"/>
        </w:rPr>
        <w:t>m</w:t>
      </w:r>
      <w:r w:rsidRPr="003A7633">
        <w:rPr>
          <w:rFonts w:asciiTheme="minorHAnsi" w:eastAsia="Times New Roman" w:hAnsiTheme="minorHAnsi"/>
          <w:szCs w:val="22"/>
        </w:rPr>
        <w:t xml:space="preserve"> </w:t>
      </w:r>
      <w:r w:rsidR="00987063">
        <w:rPr>
          <w:rFonts w:asciiTheme="minorHAnsi" w:eastAsia="Times New Roman" w:hAnsiTheme="minorHAnsi"/>
          <w:szCs w:val="22"/>
        </w:rPr>
        <w:t>vierten</w:t>
      </w:r>
      <w:r w:rsidR="00552DF1">
        <w:rPr>
          <w:rFonts w:asciiTheme="minorHAnsi" w:eastAsia="Times New Roman" w:hAnsiTheme="minorHAnsi"/>
          <w:szCs w:val="22"/>
        </w:rPr>
        <w:t xml:space="preserve"> </w:t>
      </w:r>
      <w:r w:rsidRPr="003A7633">
        <w:rPr>
          <w:rFonts w:asciiTheme="minorHAnsi" w:eastAsia="Times New Roman" w:hAnsiTheme="minorHAnsi"/>
          <w:szCs w:val="22"/>
        </w:rPr>
        <w:t>Q</w:t>
      </w:r>
      <w:r w:rsidR="00552DF1">
        <w:rPr>
          <w:rFonts w:asciiTheme="minorHAnsi" w:eastAsia="Times New Roman" w:hAnsiTheme="minorHAnsi"/>
          <w:szCs w:val="22"/>
        </w:rPr>
        <w:t xml:space="preserve">uartal </w:t>
      </w:r>
      <w:r w:rsidRPr="003A7633">
        <w:rPr>
          <w:rFonts w:asciiTheme="minorHAnsi" w:eastAsia="Times New Roman" w:hAnsiTheme="minorHAnsi"/>
          <w:szCs w:val="22"/>
        </w:rPr>
        <w:t xml:space="preserve">2015 bis einschließlich </w:t>
      </w:r>
      <w:r w:rsidR="00987063">
        <w:rPr>
          <w:rFonts w:asciiTheme="minorHAnsi" w:eastAsia="Times New Roman" w:hAnsiTheme="minorHAnsi"/>
          <w:szCs w:val="22"/>
        </w:rPr>
        <w:t>dritten</w:t>
      </w:r>
      <w:r w:rsidR="00552DF1">
        <w:rPr>
          <w:rFonts w:asciiTheme="minorHAnsi" w:eastAsia="Times New Roman" w:hAnsiTheme="minorHAnsi"/>
          <w:szCs w:val="22"/>
        </w:rPr>
        <w:t xml:space="preserve"> </w:t>
      </w:r>
      <w:r w:rsidRPr="003A7633">
        <w:rPr>
          <w:rFonts w:asciiTheme="minorHAnsi" w:eastAsia="Times New Roman" w:hAnsiTheme="minorHAnsi"/>
          <w:szCs w:val="22"/>
        </w:rPr>
        <w:t>Q</w:t>
      </w:r>
      <w:r w:rsidR="00552DF1">
        <w:rPr>
          <w:rFonts w:asciiTheme="minorHAnsi" w:eastAsia="Times New Roman" w:hAnsiTheme="minorHAnsi"/>
          <w:szCs w:val="22"/>
        </w:rPr>
        <w:t>uartal</w:t>
      </w:r>
      <w:r w:rsidRPr="003A7633">
        <w:rPr>
          <w:rFonts w:asciiTheme="minorHAnsi" w:eastAsia="Times New Roman" w:hAnsiTheme="minorHAnsi"/>
          <w:szCs w:val="22"/>
        </w:rPr>
        <w:t xml:space="preserve"> 2016 – mit allen Gewinnerhotels ohne Ausnahme zu 100</w:t>
      </w:r>
      <w:r w:rsidR="001B23AB">
        <w:rPr>
          <w:rFonts w:asciiTheme="minorHAnsi" w:eastAsia="Times New Roman" w:hAnsiTheme="minorHAnsi"/>
          <w:szCs w:val="22"/>
        </w:rPr>
        <w:t xml:space="preserve"> Prozent</w:t>
      </w:r>
      <w:r w:rsidRPr="003A7633">
        <w:rPr>
          <w:rFonts w:asciiTheme="minorHAnsi" w:eastAsia="Times New Roman" w:hAnsiTheme="minorHAnsi"/>
          <w:szCs w:val="22"/>
        </w:rPr>
        <w:t xml:space="preserve"> zufrieden waren. In unserer Branche stellen wir die Bedürfnisse unserer Kunden an erster Stelle und streben danach, ihnen jeden Wunsch zu erfüllen. </w:t>
      </w:r>
      <w:r w:rsidRPr="003A7633">
        <w:rPr>
          <w:rFonts w:asciiTheme="minorHAnsi" w:hAnsiTheme="minorHAnsi"/>
          <w:szCs w:val="22"/>
        </w:rPr>
        <w:t>Diese Hotels zeigen, dass dies auch möglich ist.</w:t>
      </w:r>
      <w:r w:rsidR="001B23AB">
        <w:rPr>
          <w:rFonts w:asciiTheme="minorHAnsi" w:hAnsiTheme="minorHAnsi"/>
          <w:szCs w:val="22"/>
        </w:rPr>
        <w:t xml:space="preserve"> </w:t>
      </w:r>
      <w:r w:rsidRPr="003A7633">
        <w:rPr>
          <w:rFonts w:asciiTheme="minorHAnsi" w:hAnsiTheme="minorHAnsi"/>
          <w:szCs w:val="22"/>
        </w:rPr>
        <w:t xml:space="preserve">Sie spiegeln damit die Egencia-Philosophie perfekt wider und </w:t>
      </w:r>
      <w:r w:rsidR="00552DF1">
        <w:rPr>
          <w:rFonts w:asciiTheme="minorHAnsi" w:hAnsiTheme="minorHAnsi"/>
          <w:szCs w:val="22"/>
        </w:rPr>
        <w:t>erfüllen da</w:t>
      </w:r>
      <w:r w:rsidRPr="003A7633">
        <w:rPr>
          <w:rFonts w:asciiTheme="minorHAnsi" w:hAnsiTheme="minorHAnsi"/>
          <w:szCs w:val="22"/>
        </w:rPr>
        <w:t>mit auch die Erwartungen unserer Geschäftsreisenden“, so Dyer.</w:t>
      </w:r>
    </w:p>
    <w:p w:rsidR="003A7633" w:rsidRPr="003A7633" w:rsidRDefault="001B23AB" w:rsidP="003A7633">
      <w:pPr>
        <w:spacing w:line="276" w:lineRule="auto"/>
        <w:jc w:val="both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Die Egencia</w:t>
      </w:r>
      <w:r w:rsidR="003A7633" w:rsidRPr="003A7633">
        <w:rPr>
          <w:rFonts w:asciiTheme="minorHAnsi" w:eastAsia="Times New Roman" w:hAnsiTheme="minorHAnsi"/>
          <w:szCs w:val="22"/>
        </w:rPr>
        <w:t xml:space="preserve"> Top-100-Hotels haben Geschäftsreisenden im Jahr 2016 die folgenden Zusatzleistungen geboten:</w:t>
      </w:r>
    </w:p>
    <w:p w:rsidR="003A7633" w:rsidRPr="003A7633" w:rsidRDefault="003A7633" w:rsidP="003A7633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2"/>
        </w:rPr>
      </w:pPr>
      <w:r w:rsidRPr="003A7633">
        <w:rPr>
          <w:rFonts w:asciiTheme="minorHAnsi" w:hAnsiTheme="minorHAnsi"/>
          <w:szCs w:val="22"/>
        </w:rPr>
        <w:t>93.907 Übernachtungen mit kostenlosem WLAN</w:t>
      </w:r>
    </w:p>
    <w:p w:rsidR="003A7633" w:rsidRPr="003A7633" w:rsidRDefault="003A7633" w:rsidP="003A7633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2"/>
        </w:rPr>
      </w:pPr>
      <w:r w:rsidRPr="003A7633">
        <w:rPr>
          <w:rFonts w:asciiTheme="minorHAnsi" w:hAnsiTheme="minorHAnsi"/>
          <w:szCs w:val="22"/>
        </w:rPr>
        <w:t>63.725 Übernachtungen mit kostenlosem Frühstück</w:t>
      </w:r>
    </w:p>
    <w:p w:rsidR="003A7633" w:rsidRPr="003A7633" w:rsidRDefault="003A7633" w:rsidP="003A7633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2"/>
        </w:rPr>
      </w:pPr>
      <w:r w:rsidRPr="003A7633">
        <w:rPr>
          <w:rFonts w:asciiTheme="minorHAnsi" w:hAnsiTheme="minorHAnsi"/>
          <w:szCs w:val="22"/>
        </w:rPr>
        <w:t>70.982 Übernachtungen mit verfügbaren Bonuspunkten</w:t>
      </w:r>
    </w:p>
    <w:p w:rsidR="00B101D3" w:rsidRDefault="003A7633" w:rsidP="003A7633">
      <w:pPr>
        <w:spacing w:line="276" w:lineRule="auto"/>
        <w:jc w:val="both"/>
        <w:rPr>
          <w:rFonts w:asciiTheme="minorHAnsi" w:eastAsia="Times New Roman" w:hAnsiTheme="minorHAnsi"/>
          <w:szCs w:val="22"/>
        </w:rPr>
      </w:pPr>
      <w:r w:rsidRPr="003A7633">
        <w:rPr>
          <w:rFonts w:asciiTheme="minorHAnsi" w:eastAsia="Times New Roman" w:hAnsiTheme="minorHAnsi"/>
          <w:szCs w:val="22"/>
        </w:rPr>
        <w:t xml:space="preserve">Die </w:t>
      </w:r>
      <w:r w:rsidRPr="001C176C">
        <w:rPr>
          <w:rFonts w:asciiTheme="minorHAnsi" w:eastAsia="Times New Roman" w:hAnsiTheme="minorHAnsi"/>
          <w:szCs w:val="22"/>
        </w:rPr>
        <w:t xml:space="preserve">Gewinnerhotels gehören zu 53 Hotelmarken. </w:t>
      </w:r>
      <w:r w:rsidR="00B101D3">
        <w:rPr>
          <w:rFonts w:asciiTheme="minorHAnsi" w:eastAsia="Times New Roman" w:hAnsiTheme="minorHAnsi"/>
          <w:szCs w:val="22"/>
        </w:rPr>
        <w:t>In Deutschland sind sechs Häuser unter den Top 100, in der Schw</w:t>
      </w:r>
      <w:r w:rsidR="006F6A73">
        <w:rPr>
          <w:rFonts w:asciiTheme="minorHAnsi" w:eastAsia="Times New Roman" w:hAnsiTheme="minorHAnsi"/>
          <w:szCs w:val="22"/>
        </w:rPr>
        <w:t>eiz und Österreich je ein Hotel:</w:t>
      </w:r>
    </w:p>
    <w:p w:rsidR="00B101D3" w:rsidRPr="00B101D3" w:rsidRDefault="00B101D3" w:rsidP="00B101D3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/>
          <w:szCs w:val="22"/>
        </w:rPr>
      </w:pPr>
      <w:r>
        <w:t>ARCOTEL John F, Berlin</w:t>
      </w:r>
    </w:p>
    <w:p w:rsidR="00B101D3" w:rsidRPr="00B101D3" w:rsidRDefault="00B101D3" w:rsidP="00B101D3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/>
          <w:szCs w:val="22"/>
        </w:rPr>
      </w:pPr>
      <w:r>
        <w:t>Bristol Hotel, Frankfurt</w:t>
      </w:r>
    </w:p>
    <w:p w:rsidR="00B101D3" w:rsidRPr="00B101D3" w:rsidRDefault="00B101D3" w:rsidP="00B101D3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/>
          <w:szCs w:val="22"/>
        </w:rPr>
      </w:pPr>
      <w:r>
        <w:t>Lindner Hotel am Michel, Hamburg</w:t>
      </w:r>
    </w:p>
    <w:p w:rsidR="00B101D3" w:rsidRPr="00B101D3" w:rsidRDefault="00B101D3" w:rsidP="00B101D3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/>
          <w:szCs w:val="22"/>
        </w:rPr>
      </w:pPr>
      <w:proofErr w:type="spellStart"/>
      <w:r>
        <w:t>Dorint</w:t>
      </w:r>
      <w:proofErr w:type="spellEnd"/>
      <w:r>
        <w:t xml:space="preserve"> An der Messe, Köln</w:t>
      </w:r>
      <w:r w:rsidRPr="00B101D3">
        <w:t xml:space="preserve"> </w:t>
      </w:r>
    </w:p>
    <w:p w:rsidR="00B101D3" w:rsidRPr="00B101D3" w:rsidRDefault="00B101D3" w:rsidP="00B101D3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/>
          <w:szCs w:val="22"/>
        </w:rPr>
      </w:pPr>
      <w:r>
        <w:t>Maritim Hotel, Düsseldorf</w:t>
      </w:r>
    </w:p>
    <w:p w:rsidR="00B101D3" w:rsidRPr="00B101D3" w:rsidRDefault="00B101D3" w:rsidP="00B101D3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/>
          <w:szCs w:val="22"/>
        </w:rPr>
      </w:pPr>
      <w:proofErr w:type="spellStart"/>
      <w:r>
        <w:t>Victor's</w:t>
      </w:r>
      <w:proofErr w:type="spellEnd"/>
      <w:r>
        <w:t xml:space="preserve"> Residenz-Hotel, München</w:t>
      </w:r>
    </w:p>
    <w:p w:rsidR="00B101D3" w:rsidRPr="00B101D3" w:rsidRDefault="00B101D3" w:rsidP="00B101D3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/>
          <w:szCs w:val="22"/>
        </w:rPr>
      </w:pPr>
      <w:r w:rsidRPr="00B101D3">
        <w:rPr>
          <w:lang w:val="en-US"/>
        </w:rPr>
        <w:t>Fleming's Deluxe Hotel</w:t>
      </w:r>
      <w:r>
        <w:rPr>
          <w:lang w:val="en-US"/>
        </w:rPr>
        <w:t>,</w:t>
      </w:r>
      <w:r w:rsidRPr="00B101D3">
        <w:rPr>
          <w:lang w:val="en-US"/>
        </w:rPr>
        <w:t xml:space="preserve"> Wien</w:t>
      </w:r>
    </w:p>
    <w:p w:rsidR="00B101D3" w:rsidRPr="00B101D3" w:rsidRDefault="00B101D3" w:rsidP="00B101D3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/>
          <w:szCs w:val="22"/>
        </w:rPr>
      </w:pPr>
      <w:r>
        <w:t xml:space="preserve">Hotel </w:t>
      </w:r>
      <w:proofErr w:type="spellStart"/>
      <w:r>
        <w:t>Basilea</w:t>
      </w:r>
      <w:proofErr w:type="spellEnd"/>
      <w:r>
        <w:t>, Zürich</w:t>
      </w:r>
    </w:p>
    <w:p w:rsidR="003A7633" w:rsidRPr="00B101D3" w:rsidRDefault="003A7633" w:rsidP="003A7633">
      <w:pPr>
        <w:spacing w:line="276" w:lineRule="auto"/>
        <w:jc w:val="both"/>
        <w:rPr>
          <w:rFonts w:asciiTheme="minorHAnsi" w:eastAsia="Times New Roman" w:hAnsiTheme="minorHAnsi"/>
          <w:szCs w:val="22"/>
          <w:u w:val="single"/>
        </w:rPr>
      </w:pPr>
      <w:r w:rsidRPr="001C176C">
        <w:rPr>
          <w:rFonts w:asciiTheme="minorHAnsi" w:eastAsia="Times New Roman" w:hAnsiTheme="minorHAnsi"/>
          <w:szCs w:val="22"/>
        </w:rPr>
        <w:lastRenderedPageBreak/>
        <w:t xml:space="preserve">Die vollständige Liste aller Hotels sowie weitere Informationen </w:t>
      </w:r>
      <w:r w:rsidRPr="00B101D3">
        <w:rPr>
          <w:rFonts w:asciiTheme="minorHAnsi" w:eastAsia="Times New Roman" w:hAnsiTheme="minorHAnsi"/>
          <w:szCs w:val="22"/>
        </w:rPr>
        <w:t xml:space="preserve">über das Programm und die Häuser </w:t>
      </w:r>
      <w:r w:rsidR="00552DF1" w:rsidRPr="00B101D3">
        <w:rPr>
          <w:rFonts w:asciiTheme="minorHAnsi" w:eastAsia="Times New Roman" w:hAnsiTheme="minorHAnsi"/>
          <w:szCs w:val="22"/>
        </w:rPr>
        <w:t>gibt es</w:t>
      </w:r>
      <w:r w:rsidRPr="00B101D3">
        <w:rPr>
          <w:rFonts w:asciiTheme="minorHAnsi" w:eastAsia="Times New Roman" w:hAnsiTheme="minorHAnsi"/>
          <w:szCs w:val="22"/>
        </w:rPr>
        <w:t xml:space="preserve"> unter </w:t>
      </w:r>
      <w:hyperlink r:id="rId9" w:history="1">
        <w:r w:rsidR="00E71E7C" w:rsidRPr="00842CBF">
          <w:rPr>
            <w:rStyle w:val="Hyperlink"/>
            <w:rFonts w:asciiTheme="minorHAnsi" w:eastAsia="Times New Roman" w:hAnsiTheme="minorHAnsi"/>
            <w:szCs w:val="22"/>
          </w:rPr>
          <w:t>https://www.egencia.com/public/2017-top-100-hotels/</w:t>
        </w:r>
      </w:hyperlink>
      <w:r w:rsidR="00E71E7C">
        <w:rPr>
          <w:rFonts w:asciiTheme="minorHAnsi" w:eastAsia="Times New Roman" w:hAnsiTheme="minorHAnsi"/>
          <w:szCs w:val="22"/>
        </w:rPr>
        <w:t xml:space="preserve">. </w:t>
      </w:r>
      <w:bookmarkStart w:id="0" w:name="_GoBack"/>
      <w:bookmarkEnd w:id="0"/>
    </w:p>
    <w:p w:rsidR="00FA1202" w:rsidRPr="00212048" w:rsidRDefault="00FA1202" w:rsidP="009002E7">
      <w:pPr>
        <w:spacing w:before="0" w:line="276" w:lineRule="auto"/>
        <w:jc w:val="both"/>
        <w:rPr>
          <w:rFonts w:cstheme="minorHAnsi"/>
          <w:b/>
        </w:rPr>
      </w:pPr>
    </w:p>
    <w:p w:rsidR="00C53A03" w:rsidRPr="00212048" w:rsidRDefault="00C53A03" w:rsidP="009002E7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  <w:r w:rsidRPr="00212048">
        <w:rPr>
          <w:rFonts w:cstheme="minorHAnsi"/>
          <w:b/>
        </w:rPr>
        <w:t>Über Egencia</w:t>
      </w:r>
    </w:p>
    <w:p w:rsidR="00C53A03" w:rsidRDefault="00C53A03" w:rsidP="00C53A03">
      <w:pPr>
        <w:spacing w:before="0" w:line="276" w:lineRule="auto"/>
        <w:jc w:val="both"/>
        <w:rPr>
          <w:rStyle w:val="hps"/>
        </w:rPr>
      </w:pPr>
      <w:r w:rsidRPr="00212048">
        <w:rPr>
          <w:rFonts w:cstheme="minorHAnsi"/>
        </w:rPr>
        <w:t>Egencia macht Geschäftsreisen durch innovative Technologien einfacher. Im Mittelpunkt stehen dabei die Geschäftsreisenden und ihre Anforderungen – Egencia gibt ihnen</w:t>
      </w:r>
      <w:r>
        <w:rPr>
          <w:rFonts w:cstheme="minorHAnsi"/>
        </w:rPr>
        <w:t xml:space="preserve"> intuitive Lösungen an die Hand, die ihre Reisen einfacher und effektiver machen. </w:t>
      </w:r>
      <w:r>
        <w:rPr>
          <w:rStyle w:val="hps"/>
        </w:rPr>
        <w:t xml:space="preserve">Das breite Portfolio umfasst Reiseanbieter aus den </w:t>
      </w:r>
      <w:r>
        <w:rPr>
          <w:rFonts w:cstheme="minorHAnsi"/>
        </w:rPr>
        <w:t>Bereichen Flug, Hotel, Mietwagen und Bahn. Mit dem technologischen Knowhow und dem Feedback von Millionen von Nutzern der Muttergesellschaft, der Expedia-Gruppe, bietet Egencia Geschäftsreisenden das, was sie benötigen: Informationen</w:t>
      </w:r>
      <w:r>
        <w:t xml:space="preserve">, </w:t>
      </w:r>
      <w:r>
        <w:rPr>
          <w:rStyle w:val="hps"/>
        </w:rPr>
        <w:t>Technologie, Service</w:t>
      </w:r>
      <w:r>
        <w:t xml:space="preserve"> </w:t>
      </w:r>
      <w:r>
        <w:rPr>
          <w:rStyle w:val="hps"/>
        </w:rPr>
        <w:t xml:space="preserve">und Reporting gebündelt in einem Travel-Management-System.  </w:t>
      </w:r>
    </w:p>
    <w:p w:rsidR="00C53A03" w:rsidRDefault="00C53A03" w:rsidP="00C53A0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Egencia ist weltweit in </w:t>
      </w:r>
      <w:r w:rsidR="006379F6">
        <w:rPr>
          <w:rFonts w:cstheme="minorHAnsi"/>
        </w:rPr>
        <w:t xml:space="preserve">mehr als </w:t>
      </w:r>
      <w:r>
        <w:rPr>
          <w:rFonts w:cstheme="minorHAnsi"/>
          <w:color w:val="000000" w:themeColor="text1"/>
        </w:rPr>
        <w:t>65 Ländern</w:t>
      </w:r>
      <w:r>
        <w:rPr>
          <w:rFonts w:cstheme="minorHAnsi"/>
        </w:rPr>
        <w:t xml:space="preserve"> mit fachkundigem Service vertreten. Mehr Informationen auf </w:t>
      </w:r>
      <w:hyperlink r:id="rId10" w:history="1">
        <w:r>
          <w:rPr>
            <w:rStyle w:val="Hyperlink"/>
            <w:rFonts w:cstheme="minorHAnsi"/>
          </w:rPr>
          <w:t>www.egencia.de</w:t>
        </w:r>
      </w:hyperlink>
      <w:r>
        <w:rPr>
          <w:rFonts w:cstheme="minorHAnsi"/>
        </w:rPr>
        <w:t xml:space="preserve"> oder via </w:t>
      </w:r>
      <w:proofErr w:type="spellStart"/>
      <w:r>
        <w:rPr>
          <w:rFonts w:cstheme="minorHAnsi"/>
        </w:rPr>
        <w:t>Twitter</w:t>
      </w:r>
      <w:proofErr w:type="spellEnd"/>
      <w:r>
        <w:rPr>
          <w:rFonts w:cstheme="minorHAnsi"/>
        </w:rPr>
        <w:t xml:space="preserve"> </w:t>
      </w:r>
      <w:hyperlink r:id="rId11" w:history="1">
        <w:r>
          <w:rPr>
            <w:rStyle w:val="Hyperlink"/>
            <w:rFonts w:cstheme="minorHAnsi"/>
          </w:rPr>
          <w:t>@</w:t>
        </w:r>
        <w:proofErr w:type="spellStart"/>
        <w:r>
          <w:rPr>
            <w:rStyle w:val="Hyperlink"/>
            <w:rFonts w:cstheme="minorHAnsi"/>
          </w:rPr>
          <w:t>EgenciaDE</w:t>
        </w:r>
        <w:proofErr w:type="spellEnd"/>
      </w:hyperlink>
      <w:r>
        <w:rPr>
          <w:rFonts w:cstheme="minorHAnsi"/>
        </w:rPr>
        <w:t>.</w:t>
      </w:r>
    </w:p>
    <w:p w:rsidR="00C53A03" w:rsidRDefault="00C53A03" w:rsidP="00C53A03">
      <w:pPr>
        <w:spacing w:line="276" w:lineRule="auto"/>
        <w:jc w:val="both"/>
        <w:rPr>
          <w:sz w:val="20"/>
          <w:lang w:val="sv-SE"/>
        </w:rPr>
      </w:pPr>
      <w:r>
        <w:rPr>
          <w:sz w:val="20"/>
        </w:rPr>
        <w:t>© 201</w:t>
      </w:r>
      <w:r w:rsidR="003A7633">
        <w:rPr>
          <w:sz w:val="20"/>
        </w:rPr>
        <w:t>7</w:t>
      </w:r>
      <w:r>
        <w:rPr>
          <w:sz w:val="20"/>
        </w:rPr>
        <w:t xml:space="preserve"> Egencia, LLC. Alle Rechte vorbehalten. Der Name und das Logo Egencia sind als Marke registriert oder ein Trademark der Expedia Gruppe in den USA und/oder anderen Märkten. Andere Logos, Produkte oder Firmennamen, welche hier erwähnt werden, können den jeweiligen Inhabern gehören. </w:t>
      </w:r>
      <w:r>
        <w:rPr>
          <w:sz w:val="20"/>
          <w:lang w:val="sv-SE"/>
        </w:rPr>
        <w:t>CST # 2083922-50.</w:t>
      </w:r>
    </w:p>
    <w:p w:rsidR="00C53A03" w:rsidRDefault="00C53A03" w:rsidP="00C53A03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Medienkontakt</w:t>
      </w:r>
    </w:p>
    <w:p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Annie </w:t>
      </w:r>
      <w:proofErr w:type="spellStart"/>
      <w:r>
        <w:rPr>
          <w:rFonts w:cs="Calibri"/>
          <w:color w:val="000000"/>
          <w:sz w:val="20"/>
          <w:szCs w:val="20"/>
        </w:rPr>
        <w:t>McElroy</w:t>
      </w:r>
      <w:proofErr w:type="spellEnd"/>
      <w:r>
        <w:rPr>
          <w:rFonts w:cs="Calibri"/>
          <w:color w:val="000000"/>
          <w:sz w:val="20"/>
          <w:szCs w:val="20"/>
        </w:rPr>
        <w:t xml:space="preserve">-Arnaud, Communications Manager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Carolin Campe </w:t>
      </w:r>
    </w:p>
    <w:p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Egencia Europe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noble </w:t>
      </w:r>
      <w:proofErr w:type="spellStart"/>
      <w:r>
        <w:rPr>
          <w:rFonts w:cs="Calibri"/>
          <w:color w:val="000000"/>
          <w:sz w:val="20"/>
          <w:szCs w:val="20"/>
        </w:rPr>
        <w:t>kommunikation</w:t>
      </w:r>
      <w:proofErr w:type="spellEnd"/>
    </w:p>
    <w:p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E-Mail: </w:t>
      </w:r>
      <w:hyperlink r:id="rId12" w:history="1">
        <w:r>
          <w:rPr>
            <w:rStyle w:val="Hyperlink"/>
            <w:rFonts w:cs="Calibri"/>
            <w:sz w:val="20"/>
            <w:szCs w:val="20"/>
          </w:rPr>
          <w:t>a.mcelroyarnaud@egencia.com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E-Mail: </w:t>
      </w:r>
      <w:r>
        <w:rPr>
          <w:rStyle w:val="Hyperlink"/>
          <w:rFonts w:cs="Calibri"/>
          <w:sz w:val="20"/>
          <w:szCs w:val="20"/>
        </w:rPr>
        <w:t>ccampe@noblekom.de</w:t>
      </w:r>
    </w:p>
    <w:p w:rsidR="00C53A03" w:rsidRDefault="00C53A03" w:rsidP="00C53A03">
      <w:pPr>
        <w:spacing w:before="0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Büro: +33 1 73 01 02 21</w:t>
      </w:r>
      <w:r>
        <w:rPr>
          <w:rFonts w:cs="Calibri"/>
          <w:color w:val="000000"/>
          <w:szCs w:val="22"/>
        </w:rPr>
        <w:t xml:space="preserve"> </w:t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 w:val="20"/>
          <w:szCs w:val="20"/>
        </w:rPr>
        <w:t xml:space="preserve">Büro: +49 </w:t>
      </w:r>
      <w:r>
        <w:rPr>
          <w:sz w:val="20"/>
          <w:szCs w:val="20"/>
        </w:rPr>
        <w:t>6102 36660</w:t>
      </w:r>
    </w:p>
    <w:p w:rsidR="00D00AB8" w:rsidRPr="00B34E38" w:rsidRDefault="00D00AB8" w:rsidP="00C53A03">
      <w:pPr>
        <w:spacing w:before="0" w:after="120"/>
        <w:jc w:val="both"/>
        <w:rPr>
          <w:sz w:val="20"/>
          <w:lang w:val="en-US"/>
        </w:rPr>
      </w:pPr>
    </w:p>
    <w:sectPr w:rsidR="00D00AB8" w:rsidRPr="00B34E38" w:rsidSect="00412A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B3" w:rsidRDefault="00E50DB3" w:rsidP="00C316B9">
      <w:r>
        <w:separator/>
      </w:r>
    </w:p>
  </w:endnote>
  <w:endnote w:type="continuationSeparator" w:id="0">
    <w:p w:rsidR="00E50DB3" w:rsidRDefault="00E50DB3" w:rsidP="00C3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21" w:rsidRDefault="00885E31" w:rsidP="00C316B9">
    <w:pPr>
      <w:pStyle w:val="Fuzeile"/>
    </w:pPr>
    <w:r w:rsidRPr="00885E31">
      <w:fldChar w:fldCharType="begin"/>
    </w:r>
    <w:r w:rsidR="00256A21">
      <w:instrText>PAGE   \* MERGEFORMAT</w:instrText>
    </w:r>
    <w:r w:rsidRPr="00885E31">
      <w:fldChar w:fldCharType="separate"/>
    </w:r>
    <w:r w:rsidR="006F6A73" w:rsidRPr="006F6A73">
      <w:rPr>
        <w:noProof/>
        <w:lang w:val="fr-FR"/>
      </w:rPr>
      <w:t>1</w:t>
    </w:r>
    <w:r>
      <w:rPr>
        <w:noProof/>
        <w:lang w:val="fr-FR"/>
      </w:rPr>
      <w:fldChar w:fldCharType="end"/>
    </w:r>
  </w:p>
  <w:p w:rsidR="00256A21" w:rsidRDefault="00256A21" w:rsidP="00C316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B3" w:rsidRDefault="00E50DB3" w:rsidP="00C316B9">
      <w:r>
        <w:separator/>
      </w:r>
    </w:p>
  </w:footnote>
  <w:footnote w:type="continuationSeparator" w:id="0">
    <w:p w:rsidR="00E50DB3" w:rsidRDefault="00E50DB3" w:rsidP="00C3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21" w:rsidRDefault="00212048" w:rsidP="00C316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-250190</wp:posOffset>
          </wp:positionV>
          <wp:extent cx="1600200" cy="504825"/>
          <wp:effectExtent l="0" t="0" r="0" b="0"/>
          <wp:wrapTight wrapText="bothSides">
            <wp:wrapPolygon edited="0">
              <wp:start x="0" y="0"/>
              <wp:lineTo x="0" y="21192"/>
              <wp:lineTo x="21343" y="21192"/>
              <wp:lineTo x="21343" y="0"/>
              <wp:lineTo x="0" y="0"/>
            </wp:wrapPolygon>
          </wp:wrapTight>
          <wp:docPr id="2" name="Grafik 2" descr="H:\Egencia\Logos\Egencia_480x3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gencia\Logos\Egencia_480x32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5755" b="27175"/>
                  <a:stretch/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295"/>
    <w:multiLevelType w:val="hybridMultilevel"/>
    <w:tmpl w:val="085E42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82F6D"/>
    <w:multiLevelType w:val="hybridMultilevel"/>
    <w:tmpl w:val="518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11AE"/>
    <w:multiLevelType w:val="hybridMultilevel"/>
    <w:tmpl w:val="DA603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C2A1F"/>
    <w:multiLevelType w:val="hybridMultilevel"/>
    <w:tmpl w:val="37926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9320D"/>
    <w:multiLevelType w:val="hybridMultilevel"/>
    <w:tmpl w:val="C7FA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4287"/>
    <w:multiLevelType w:val="hybridMultilevel"/>
    <w:tmpl w:val="E7C4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32B52"/>
    <w:multiLevelType w:val="hybridMultilevel"/>
    <w:tmpl w:val="B9349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7654"/>
    <w:rsid w:val="00010E05"/>
    <w:rsid w:val="00011582"/>
    <w:rsid w:val="00012381"/>
    <w:rsid w:val="0002149F"/>
    <w:rsid w:val="00021963"/>
    <w:rsid w:val="00022951"/>
    <w:rsid w:val="000252F2"/>
    <w:rsid w:val="00027A37"/>
    <w:rsid w:val="00030DE6"/>
    <w:rsid w:val="00032B5F"/>
    <w:rsid w:val="0003664B"/>
    <w:rsid w:val="000377A2"/>
    <w:rsid w:val="000405C7"/>
    <w:rsid w:val="00040E65"/>
    <w:rsid w:val="00043F81"/>
    <w:rsid w:val="00047B0A"/>
    <w:rsid w:val="000510F6"/>
    <w:rsid w:val="00052C2D"/>
    <w:rsid w:val="00054CFF"/>
    <w:rsid w:val="00061521"/>
    <w:rsid w:val="00062A0C"/>
    <w:rsid w:val="00063A5D"/>
    <w:rsid w:val="00067389"/>
    <w:rsid w:val="00070118"/>
    <w:rsid w:val="000723A9"/>
    <w:rsid w:val="00072489"/>
    <w:rsid w:val="00073D6B"/>
    <w:rsid w:val="00074CEE"/>
    <w:rsid w:val="000752CE"/>
    <w:rsid w:val="00080134"/>
    <w:rsid w:val="000875F3"/>
    <w:rsid w:val="00090281"/>
    <w:rsid w:val="00092560"/>
    <w:rsid w:val="00094449"/>
    <w:rsid w:val="000A0215"/>
    <w:rsid w:val="000A2F2D"/>
    <w:rsid w:val="000A406E"/>
    <w:rsid w:val="000A5823"/>
    <w:rsid w:val="000A582A"/>
    <w:rsid w:val="000A6707"/>
    <w:rsid w:val="000A7F7B"/>
    <w:rsid w:val="000B4B7C"/>
    <w:rsid w:val="000C0578"/>
    <w:rsid w:val="000C299A"/>
    <w:rsid w:val="000C4DC5"/>
    <w:rsid w:val="000D2DE5"/>
    <w:rsid w:val="000D47E6"/>
    <w:rsid w:val="000D5990"/>
    <w:rsid w:val="000D6D43"/>
    <w:rsid w:val="000E24EA"/>
    <w:rsid w:val="000E4B7D"/>
    <w:rsid w:val="000E603E"/>
    <w:rsid w:val="000F0FD4"/>
    <w:rsid w:val="000F1E6F"/>
    <w:rsid w:val="000F7A1D"/>
    <w:rsid w:val="00100BF2"/>
    <w:rsid w:val="00103FF4"/>
    <w:rsid w:val="00112C71"/>
    <w:rsid w:val="00113E54"/>
    <w:rsid w:val="00114C9B"/>
    <w:rsid w:val="00116B2A"/>
    <w:rsid w:val="0012196F"/>
    <w:rsid w:val="00122CDE"/>
    <w:rsid w:val="00131CA8"/>
    <w:rsid w:val="00132589"/>
    <w:rsid w:val="00140F05"/>
    <w:rsid w:val="00142103"/>
    <w:rsid w:val="00143084"/>
    <w:rsid w:val="001461A5"/>
    <w:rsid w:val="00147208"/>
    <w:rsid w:val="0014723F"/>
    <w:rsid w:val="00151C29"/>
    <w:rsid w:val="001532A7"/>
    <w:rsid w:val="001551CB"/>
    <w:rsid w:val="0015736A"/>
    <w:rsid w:val="00157432"/>
    <w:rsid w:val="00160525"/>
    <w:rsid w:val="00162DC7"/>
    <w:rsid w:val="0016467E"/>
    <w:rsid w:val="001814BA"/>
    <w:rsid w:val="00184C30"/>
    <w:rsid w:val="00187B36"/>
    <w:rsid w:val="001947AC"/>
    <w:rsid w:val="00194D95"/>
    <w:rsid w:val="0019689D"/>
    <w:rsid w:val="00196940"/>
    <w:rsid w:val="001A6CA9"/>
    <w:rsid w:val="001B23AB"/>
    <w:rsid w:val="001B6A4D"/>
    <w:rsid w:val="001B6EAF"/>
    <w:rsid w:val="001C176C"/>
    <w:rsid w:val="001C1BFC"/>
    <w:rsid w:val="001C5050"/>
    <w:rsid w:val="001D1792"/>
    <w:rsid w:val="001E066B"/>
    <w:rsid w:val="001E3F2C"/>
    <w:rsid w:val="001E474D"/>
    <w:rsid w:val="001E4A87"/>
    <w:rsid w:val="001E4ED7"/>
    <w:rsid w:val="001F19CD"/>
    <w:rsid w:val="001F3ABF"/>
    <w:rsid w:val="00202B9B"/>
    <w:rsid w:val="002047C0"/>
    <w:rsid w:val="0020493A"/>
    <w:rsid w:val="002050D8"/>
    <w:rsid w:val="00206460"/>
    <w:rsid w:val="002071F6"/>
    <w:rsid w:val="00212048"/>
    <w:rsid w:val="00213A88"/>
    <w:rsid w:val="00213EE6"/>
    <w:rsid w:val="00221F32"/>
    <w:rsid w:val="002222B0"/>
    <w:rsid w:val="00223FDB"/>
    <w:rsid w:val="00233BF5"/>
    <w:rsid w:val="00235839"/>
    <w:rsid w:val="00236A42"/>
    <w:rsid w:val="00241434"/>
    <w:rsid w:val="00243C12"/>
    <w:rsid w:val="00247602"/>
    <w:rsid w:val="00251ABA"/>
    <w:rsid w:val="00254121"/>
    <w:rsid w:val="00254F5A"/>
    <w:rsid w:val="00256A21"/>
    <w:rsid w:val="00262723"/>
    <w:rsid w:val="00262845"/>
    <w:rsid w:val="002633C2"/>
    <w:rsid w:val="002733C1"/>
    <w:rsid w:val="00273812"/>
    <w:rsid w:val="0027394B"/>
    <w:rsid w:val="00275F3E"/>
    <w:rsid w:val="0028378B"/>
    <w:rsid w:val="0028428A"/>
    <w:rsid w:val="00291A88"/>
    <w:rsid w:val="00293261"/>
    <w:rsid w:val="00293C48"/>
    <w:rsid w:val="00293ED8"/>
    <w:rsid w:val="00296684"/>
    <w:rsid w:val="002A41C6"/>
    <w:rsid w:val="002A523B"/>
    <w:rsid w:val="002A547B"/>
    <w:rsid w:val="002B23D6"/>
    <w:rsid w:val="002C1D21"/>
    <w:rsid w:val="002C3187"/>
    <w:rsid w:val="002C42FC"/>
    <w:rsid w:val="002D01FF"/>
    <w:rsid w:val="002D1587"/>
    <w:rsid w:val="002D4435"/>
    <w:rsid w:val="002F653F"/>
    <w:rsid w:val="002F7202"/>
    <w:rsid w:val="003001A0"/>
    <w:rsid w:val="00301D7B"/>
    <w:rsid w:val="0030508A"/>
    <w:rsid w:val="00305D53"/>
    <w:rsid w:val="00306229"/>
    <w:rsid w:val="00310E17"/>
    <w:rsid w:val="003165D0"/>
    <w:rsid w:val="00317F8E"/>
    <w:rsid w:val="00321EA0"/>
    <w:rsid w:val="0032649A"/>
    <w:rsid w:val="003268C6"/>
    <w:rsid w:val="003348D5"/>
    <w:rsid w:val="003365C1"/>
    <w:rsid w:val="00336D3D"/>
    <w:rsid w:val="00344C54"/>
    <w:rsid w:val="0034583B"/>
    <w:rsid w:val="0035273A"/>
    <w:rsid w:val="0035314D"/>
    <w:rsid w:val="00355BCF"/>
    <w:rsid w:val="00360AA0"/>
    <w:rsid w:val="00367B51"/>
    <w:rsid w:val="00370E05"/>
    <w:rsid w:val="00373B1E"/>
    <w:rsid w:val="00376B1E"/>
    <w:rsid w:val="0037741C"/>
    <w:rsid w:val="00382B14"/>
    <w:rsid w:val="00383A92"/>
    <w:rsid w:val="00383B14"/>
    <w:rsid w:val="00392B3C"/>
    <w:rsid w:val="003A5392"/>
    <w:rsid w:val="003A58F2"/>
    <w:rsid w:val="003A7633"/>
    <w:rsid w:val="003B1F68"/>
    <w:rsid w:val="003B4924"/>
    <w:rsid w:val="003C6737"/>
    <w:rsid w:val="003E09BC"/>
    <w:rsid w:val="003E2192"/>
    <w:rsid w:val="003E5937"/>
    <w:rsid w:val="003E5CFC"/>
    <w:rsid w:val="003F19FC"/>
    <w:rsid w:val="003F49D2"/>
    <w:rsid w:val="00403A96"/>
    <w:rsid w:val="00405535"/>
    <w:rsid w:val="00412A21"/>
    <w:rsid w:val="00413973"/>
    <w:rsid w:val="00414BCC"/>
    <w:rsid w:val="004215B6"/>
    <w:rsid w:val="00422A1A"/>
    <w:rsid w:val="00426117"/>
    <w:rsid w:val="004262B5"/>
    <w:rsid w:val="004313C3"/>
    <w:rsid w:val="004358D7"/>
    <w:rsid w:val="00437884"/>
    <w:rsid w:val="00442A19"/>
    <w:rsid w:val="00442A44"/>
    <w:rsid w:val="0044503A"/>
    <w:rsid w:val="00447102"/>
    <w:rsid w:val="00453D6C"/>
    <w:rsid w:val="00457A9F"/>
    <w:rsid w:val="004609CE"/>
    <w:rsid w:val="00461125"/>
    <w:rsid w:val="0046156E"/>
    <w:rsid w:val="00461609"/>
    <w:rsid w:val="0046221A"/>
    <w:rsid w:val="004641E9"/>
    <w:rsid w:val="00464275"/>
    <w:rsid w:val="00464F2D"/>
    <w:rsid w:val="00467654"/>
    <w:rsid w:val="00481B13"/>
    <w:rsid w:val="00485A6E"/>
    <w:rsid w:val="00485B72"/>
    <w:rsid w:val="004872B8"/>
    <w:rsid w:val="004907BF"/>
    <w:rsid w:val="004907C5"/>
    <w:rsid w:val="004952B4"/>
    <w:rsid w:val="00495C41"/>
    <w:rsid w:val="00497BDD"/>
    <w:rsid w:val="004A2869"/>
    <w:rsid w:val="004A452C"/>
    <w:rsid w:val="004A5443"/>
    <w:rsid w:val="004B2022"/>
    <w:rsid w:val="004C005F"/>
    <w:rsid w:val="004C07B3"/>
    <w:rsid w:val="004C0F75"/>
    <w:rsid w:val="004C31D5"/>
    <w:rsid w:val="004C4C04"/>
    <w:rsid w:val="004C5253"/>
    <w:rsid w:val="004C5476"/>
    <w:rsid w:val="004C68ED"/>
    <w:rsid w:val="004C6C67"/>
    <w:rsid w:val="004D34DE"/>
    <w:rsid w:val="004D4881"/>
    <w:rsid w:val="004D5647"/>
    <w:rsid w:val="004E07A5"/>
    <w:rsid w:val="004E0BC1"/>
    <w:rsid w:val="004E0C55"/>
    <w:rsid w:val="004E2C3C"/>
    <w:rsid w:val="004E3448"/>
    <w:rsid w:val="004E5D7A"/>
    <w:rsid w:val="004E66E2"/>
    <w:rsid w:val="004E6A12"/>
    <w:rsid w:val="004E793A"/>
    <w:rsid w:val="004F0902"/>
    <w:rsid w:val="004F2317"/>
    <w:rsid w:val="004F6034"/>
    <w:rsid w:val="004F603F"/>
    <w:rsid w:val="004F6769"/>
    <w:rsid w:val="004F6BC5"/>
    <w:rsid w:val="005002AB"/>
    <w:rsid w:val="005003B4"/>
    <w:rsid w:val="00506F8E"/>
    <w:rsid w:val="005161C1"/>
    <w:rsid w:val="00517FBE"/>
    <w:rsid w:val="00535672"/>
    <w:rsid w:val="00544A56"/>
    <w:rsid w:val="0055087E"/>
    <w:rsid w:val="005528D6"/>
    <w:rsid w:val="00552DF1"/>
    <w:rsid w:val="005550DD"/>
    <w:rsid w:val="005603C8"/>
    <w:rsid w:val="0056518C"/>
    <w:rsid w:val="00565F8C"/>
    <w:rsid w:val="00566112"/>
    <w:rsid w:val="005847FC"/>
    <w:rsid w:val="00585992"/>
    <w:rsid w:val="00586EC6"/>
    <w:rsid w:val="00587FFA"/>
    <w:rsid w:val="00591455"/>
    <w:rsid w:val="00593D24"/>
    <w:rsid w:val="00596800"/>
    <w:rsid w:val="005A3F64"/>
    <w:rsid w:val="005A593C"/>
    <w:rsid w:val="005A6802"/>
    <w:rsid w:val="005B07A3"/>
    <w:rsid w:val="005B77A6"/>
    <w:rsid w:val="005C005B"/>
    <w:rsid w:val="005C418C"/>
    <w:rsid w:val="005C4650"/>
    <w:rsid w:val="005C6D75"/>
    <w:rsid w:val="005C7DE2"/>
    <w:rsid w:val="005D07AA"/>
    <w:rsid w:val="005D4BAC"/>
    <w:rsid w:val="005E431D"/>
    <w:rsid w:val="005E64A0"/>
    <w:rsid w:val="005E79D6"/>
    <w:rsid w:val="005F1215"/>
    <w:rsid w:val="005F2146"/>
    <w:rsid w:val="005F250B"/>
    <w:rsid w:val="005F2A72"/>
    <w:rsid w:val="005F4787"/>
    <w:rsid w:val="0060557B"/>
    <w:rsid w:val="00622D76"/>
    <w:rsid w:val="00625F38"/>
    <w:rsid w:val="0063091C"/>
    <w:rsid w:val="006379F6"/>
    <w:rsid w:val="00643548"/>
    <w:rsid w:val="00643861"/>
    <w:rsid w:val="00645406"/>
    <w:rsid w:val="006500C7"/>
    <w:rsid w:val="00650BB5"/>
    <w:rsid w:val="006577D1"/>
    <w:rsid w:val="00661AE1"/>
    <w:rsid w:val="00665A05"/>
    <w:rsid w:val="00671E86"/>
    <w:rsid w:val="006731AF"/>
    <w:rsid w:val="0067734B"/>
    <w:rsid w:val="006808B2"/>
    <w:rsid w:val="00680E2B"/>
    <w:rsid w:val="00680E64"/>
    <w:rsid w:val="006811CE"/>
    <w:rsid w:val="00683C2C"/>
    <w:rsid w:val="00684339"/>
    <w:rsid w:val="006845DE"/>
    <w:rsid w:val="006857D0"/>
    <w:rsid w:val="00687D6F"/>
    <w:rsid w:val="00691E2D"/>
    <w:rsid w:val="0069340C"/>
    <w:rsid w:val="006946DE"/>
    <w:rsid w:val="00697E0D"/>
    <w:rsid w:val="006A117E"/>
    <w:rsid w:val="006A45A2"/>
    <w:rsid w:val="006A4897"/>
    <w:rsid w:val="006B38C1"/>
    <w:rsid w:val="006B3AAD"/>
    <w:rsid w:val="006B6050"/>
    <w:rsid w:val="006E124D"/>
    <w:rsid w:val="006E4316"/>
    <w:rsid w:val="006E524D"/>
    <w:rsid w:val="006F6733"/>
    <w:rsid w:val="006F6A73"/>
    <w:rsid w:val="00700F63"/>
    <w:rsid w:val="00704202"/>
    <w:rsid w:val="00704307"/>
    <w:rsid w:val="007115DC"/>
    <w:rsid w:val="00717720"/>
    <w:rsid w:val="00722D18"/>
    <w:rsid w:val="00725C29"/>
    <w:rsid w:val="0072675A"/>
    <w:rsid w:val="007329EE"/>
    <w:rsid w:val="007339D5"/>
    <w:rsid w:val="00735A69"/>
    <w:rsid w:val="00736C78"/>
    <w:rsid w:val="007442AD"/>
    <w:rsid w:val="00744E9A"/>
    <w:rsid w:val="0075245C"/>
    <w:rsid w:val="00752A0F"/>
    <w:rsid w:val="00754AF5"/>
    <w:rsid w:val="00755A0C"/>
    <w:rsid w:val="0076004C"/>
    <w:rsid w:val="007615DC"/>
    <w:rsid w:val="00763AA4"/>
    <w:rsid w:val="00764E76"/>
    <w:rsid w:val="0078279B"/>
    <w:rsid w:val="00782AF9"/>
    <w:rsid w:val="007831B3"/>
    <w:rsid w:val="0078783F"/>
    <w:rsid w:val="00790C68"/>
    <w:rsid w:val="007917D9"/>
    <w:rsid w:val="007A0F46"/>
    <w:rsid w:val="007A2373"/>
    <w:rsid w:val="007A367B"/>
    <w:rsid w:val="007A60EB"/>
    <w:rsid w:val="007A6ED1"/>
    <w:rsid w:val="007B13DF"/>
    <w:rsid w:val="007B2781"/>
    <w:rsid w:val="007B2B0D"/>
    <w:rsid w:val="007B6FAF"/>
    <w:rsid w:val="007C0127"/>
    <w:rsid w:val="007C73EC"/>
    <w:rsid w:val="007C7E33"/>
    <w:rsid w:val="007D1A86"/>
    <w:rsid w:val="007D2830"/>
    <w:rsid w:val="007D33A0"/>
    <w:rsid w:val="007D4FCA"/>
    <w:rsid w:val="007D5464"/>
    <w:rsid w:val="007E285E"/>
    <w:rsid w:val="007E63FB"/>
    <w:rsid w:val="007E79E3"/>
    <w:rsid w:val="007F1654"/>
    <w:rsid w:val="007F2204"/>
    <w:rsid w:val="007F343A"/>
    <w:rsid w:val="007F763E"/>
    <w:rsid w:val="00800DED"/>
    <w:rsid w:val="00802A7C"/>
    <w:rsid w:val="0080358E"/>
    <w:rsid w:val="008105C6"/>
    <w:rsid w:val="0081069C"/>
    <w:rsid w:val="0081208C"/>
    <w:rsid w:val="008124B1"/>
    <w:rsid w:val="008136FF"/>
    <w:rsid w:val="0081489D"/>
    <w:rsid w:val="008148EB"/>
    <w:rsid w:val="0082165D"/>
    <w:rsid w:val="00821CD8"/>
    <w:rsid w:val="0082620C"/>
    <w:rsid w:val="00833ACF"/>
    <w:rsid w:val="00835953"/>
    <w:rsid w:val="008363A6"/>
    <w:rsid w:val="00840AA2"/>
    <w:rsid w:val="008504E4"/>
    <w:rsid w:val="00853C3C"/>
    <w:rsid w:val="008550A3"/>
    <w:rsid w:val="0085655C"/>
    <w:rsid w:val="008569FD"/>
    <w:rsid w:val="008642C3"/>
    <w:rsid w:val="008662C1"/>
    <w:rsid w:val="008732B5"/>
    <w:rsid w:val="0087347F"/>
    <w:rsid w:val="00875733"/>
    <w:rsid w:val="00875C69"/>
    <w:rsid w:val="00877F64"/>
    <w:rsid w:val="00881D37"/>
    <w:rsid w:val="00885E31"/>
    <w:rsid w:val="00886499"/>
    <w:rsid w:val="00890E08"/>
    <w:rsid w:val="00892CE0"/>
    <w:rsid w:val="00894CF7"/>
    <w:rsid w:val="008A0851"/>
    <w:rsid w:val="008A1DF6"/>
    <w:rsid w:val="008A7334"/>
    <w:rsid w:val="008B027A"/>
    <w:rsid w:val="008B1378"/>
    <w:rsid w:val="008B49BF"/>
    <w:rsid w:val="008B5071"/>
    <w:rsid w:val="008B59D3"/>
    <w:rsid w:val="008B6F19"/>
    <w:rsid w:val="008C0243"/>
    <w:rsid w:val="008C4118"/>
    <w:rsid w:val="008C7A6B"/>
    <w:rsid w:val="008C7D32"/>
    <w:rsid w:val="008D3287"/>
    <w:rsid w:val="008D36A4"/>
    <w:rsid w:val="008D5592"/>
    <w:rsid w:val="008D63E6"/>
    <w:rsid w:val="008D6A38"/>
    <w:rsid w:val="008E210F"/>
    <w:rsid w:val="008F0093"/>
    <w:rsid w:val="008F1F2F"/>
    <w:rsid w:val="008F4E6D"/>
    <w:rsid w:val="008F6E7A"/>
    <w:rsid w:val="009002E7"/>
    <w:rsid w:val="009044B3"/>
    <w:rsid w:val="0090467A"/>
    <w:rsid w:val="009079E9"/>
    <w:rsid w:val="00910188"/>
    <w:rsid w:val="00911396"/>
    <w:rsid w:val="00913477"/>
    <w:rsid w:val="00913D39"/>
    <w:rsid w:val="0091450B"/>
    <w:rsid w:val="0091664B"/>
    <w:rsid w:val="009236EB"/>
    <w:rsid w:val="00923738"/>
    <w:rsid w:val="00927D03"/>
    <w:rsid w:val="009314B3"/>
    <w:rsid w:val="00933E4A"/>
    <w:rsid w:val="0093417F"/>
    <w:rsid w:val="009371D2"/>
    <w:rsid w:val="00937AFA"/>
    <w:rsid w:val="0094659A"/>
    <w:rsid w:val="00947592"/>
    <w:rsid w:val="0097125B"/>
    <w:rsid w:val="00974B45"/>
    <w:rsid w:val="00974F17"/>
    <w:rsid w:val="009771AB"/>
    <w:rsid w:val="009800C1"/>
    <w:rsid w:val="00981110"/>
    <w:rsid w:val="00982375"/>
    <w:rsid w:val="00983CAC"/>
    <w:rsid w:val="00985425"/>
    <w:rsid w:val="00986FF2"/>
    <w:rsid w:val="00987063"/>
    <w:rsid w:val="009870DF"/>
    <w:rsid w:val="00987214"/>
    <w:rsid w:val="0099266C"/>
    <w:rsid w:val="0099461B"/>
    <w:rsid w:val="00996AA9"/>
    <w:rsid w:val="00996E1F"/>
    <w:rsid w:val="009A6745"/>
    <w:rsid w:val="009A6FEA"/>
    <w:rsid w:val="009B05E9"/>
    <w:rsid w:val="009B1960"/>
    <w:rsid w:val="009C18D9"/>
    <w:rsid w:val="009C23E6"/>
    <w:rsid w:val="009C3955"/>
    <w:rsid w:val="009C43C3"/>
    <w:rsid w:val="009C4678"/>
    <w:rsid w:val="009E2352"/>
    <w:rsid w:val="009E5C07"/>
    <w:rsid w:val="009E7697"/>
    <w:rsid w:val="009F0493"/>
    <w:rsid w:val="009F29AD"/>
    <w:rsid w:val="00A00C3C"/>
    <w:rsid w:val="00A0111C"/>
    <w:rsid w:val="00A01D57"/>
    <w:rsid w:val="00A04D98"/>
    <w:rsid w:val="00A05A88"/>
    <w:rsid w:val="00A05DBD"/>
    <w:rsid w:val="00A0604E"/>
    <w:rsid w:val="00A11713"/>
    <w:rsid w:val="00A20F3A"/>
    <w:rsid w:val="00A229D5"/>
    <w:rsid w:val="00A22FA1"/>
    <w:rsid w:val="00A23038"/>
    <w:rsid w:val="00A23149"/>
    <w:rsid w:val="00A278E1"/>
    <w:rsid w:val="00A27B7D"/>
    <w:rsid w:val="00A3135A"/>
    <w:rsid w:val="00A32197"/>
    <w:rsid w:val="00A36413"/>
    <w:rsid w:val="00A3673A"/>
    <w:rsid w:val="00A36C53"/>
    <w:rsid w:val="00A40174"/>
    <w:rsid w:val="00A43507"/>
    <w:rsid w:val="00A44FF0"/>
    <w:rsid w:val="00A45D81"/>
    <w:rsid w:val="00A45F04"/>
    <w:rsid w:val="00A47240"/>
    <w:rsid w:val="00A51E04"/>
    <w:rsid w:val="00A578A1"/>
    <w:rsid w:val="00A57EAB"/>
    <w:rsid w:val="00A66301"/>
    <w:rsid w:val="00A71F07"/>
    <w:rsid w:val="00A72CFF"/>
    <w:rsid w:val="00A73DF0"/>
    <w:rsid w:val="00A7539D"/>
    <w:rsid w:val="00A77478"/>
    <w:rsid w:val="00A80A59"/>
    <w:rsid w:val="00A830E9"/>
    <w:rsid w:val="00A84002"/>
    <w:rsid w:val="00A91852"/>
    <w:rsid w:val="00A91FE8"/>
    <w:rsid w:val="00A9300A"/>
    <w:rsid w:val="00A93754"/>
    <w:rsid w:val="00A93F16"/>
    <w:rsid w:val="00A9571D"/>
    <w:rsid w:val="00A97113"/>
    <w:rsid w:val="00AA0FE4"/>
    <w:rsid w:val="00AA52AB"/>
    <w:rsid w:val="00AA6A1F"/>
    <w:rsid w:val="00AB6D2A"/>
    <w:rsid w:val="00AC2E66"/>
    <w:rsid w:val="00AC3C14"/>
    <w:rsid w:val="00AC5A67"/>
    <w:rsid w:val="00AD7651"/>
    <w:rsid w:val="00AE0372"/>
    <w:rsid w:val="00AE596A"/>
    <w:rsid w:val="00AF1D1A"/>
    <w:rsid w:val="00AF56ED"/>
    <w:rsid w:val="00B00938"/>
    <w:rsid w:val="00B038C2"/>
    <w:rsid w:val="00B06D72"/>
    <w:rsid w:val="00B07B73"/>
    <w:rsid w:val="00B101D3"/>
    <w:rsid w:val="00B113FF"/>
    <w:rsid w:val="00B2258E"/>
    <w:rsid w:val="00B22E8D"/>
    <w:rsid w:val="00B23FFA"/>
    <w:rsid w:val="00B24B2C"/>
    <w:rsid w:val="00B257A6"/>
    <w:rsid w:val="00B3439E"/>
    <w:rsid w:val="00B34E38"/>
    <w:rsid w:val="00B35B57"/>
    <w:rsid w:val="00B57C5D"/>
    <w:rsid w:val="00B62E13"/>
    <w:rsid w:val="00B6759B"/>
    <w:rsid w:val="00B71413"/>
    <w:rsid w:val="00B80E3C"/>
    <w:rsid w:val="00B922C2"/>
    <w:rsid w:val="00B96DA5"/>
    <w:rsid w:val="00BA2884"/>
    <w:rsid w:val="00BA4811"/>
    <w:rsid w:val="00BB2240"/>
    <w:rsid w:val="00BB6864"/>
    <w:rsid w:val="00BB6E8E"/>
    <w:rsid w:val="00BB7AAC"/>
    <w:rsid w:val="00BC26DD"/>
    <w:rsid w:val="00BD26D3"/>
    <w:rsid w:val="00BD4815"/>
    <w:rsid w:val="00BD4C0B"/>
    <w:rsid w:val="00BD6A25"/>
    <w:rsid w:val="00BD76C5"/>
    <w:rsid w:val="00BE0D14"/>
    <w:rsid w:val="00BE1D48"/>
    <w:rsid w:val="00BE5660"/>
    <w:rsid w:val="00BF283C"/>
    <w:rsid w:val="00BF51C6"/>
    <w:rsid w:val="00BF593C"/>
    <w:rsid w:val="00BF63BB"/>
    <w:rsid w:val="00C00CB5"/>
    <w:rsid w:val="00C0325F"/>
    <w:rsid w:val="00C05118"/>
    <w:rsid w:val="00C05820"/>
    <w:rsid w:val="00C06CB1"/>
    <w:rsid w:val="00C06EFC"/>
    <w:rsid w:val="00C14B12"/>
    <w:rsid w:val="00C15283"/>
    <w:rsid w:val="00C17192"/>
    <w:rsid w:val="00C20832"/>
    <w:rsid w:val="00C2089D"/>
    <w:rsid w:val="00C22425"/>
    <w:rsid w:val="00C234C6"/>
    <w:rsid w:val="00C2355B"/>
    <w:rsid w:val="00C2672B"/>
    <w:rsid w:val="00C316B9"/>
    <w:rsid w:val="00C3691F"/>
    <w:rsid w:val="00C40AA5"/>
    <w:rsid w:val="00C42E10"/>
    <w:rsid w:val="00C439CA"/>
    <w:rsid w:val="00C44C53"/>
    <w:rsid w:val="00C464C7"/>
    <w:rsid w:val="00C465D3"/>
    <w:rsid w:val="00C512BB"/>
    <w:rsid w:val="00C531CB"/>
    <w:rsid w:val="00C53A03"/>
    <w:rsid w:val="00C5780C"/>
    <w:rsid w:val="00C645B4"/>
    <w:rsid w:val="00C841F7"/>
    <w:rsid w:val="00C86BF2"/>
    <w:rsid w:val="00C9056E"/>
    <w:rsid w:val="00C92309"/>
    <w:rsid w:val="00C924D7"/>
    <w:rsid w:val="00C95299"/>
    <w:rsid w:val="00CB0D73"/>
    <w:rsid w:val="00CB7247"/>
    <w:rsid w:val="00CC0A63"/>
    <w:rsid w:val="00CC4F5F"/>
    <w:rsid w:val="00CD09A5"/>
    <w:rsid w:val="00CD4BDB"/>
    <w:rsid w:val="00CD4C5A"/>
    <w:rsid w:val="00CD6D56"/>
    <w:rsid w:val="00CD7A11"/>
    <w:rsid w:val="00CE3236"/>
    <w:rsid w:val="00CE66E6"/>
    <w:rsid w:val="00CE69BB"/>
    <w:rsid w:val="00CF4788"/>
    <w:rsid w:val="00D00AB8"/>
    <w:rsid w:val="00D00DCC"/>
    <w:rsid w:val="00D01625"/>
    <w:rsid w:val="00D03E2E"/>
    <w:rsid w:val="00D03EAB"/>
    <w:rsid w:val="00D07E3F"/>
    <w:rsid w:val="00D11FD0"/>
    <w:rsid w:val="00D22D0A"/>
    <w:rsid w:val="00D23EA2"/>
    <w:rsid w:val="00D25476"/>
    <w:rsid w:val="00D2664E"/>
    <w:rsid w:val="00D31BD3"/>
    <w:rsid w:val="00D33D7D"/>
    <w:rsid w:val="00D36F54"/>
    <w:rsid w:val="00D37B3F"/>
    <w:rsid w:val="00D403C2"/>
    <w:rsid w:val="00D43DDD"/>
    <w:rsid w:val="00D5092B"/>
    <w:rsid w:val="00D543DA"/>
    <w:rsid w:val="00D5530C"/>
    <w:rsid w:val="00D55525"/>
    <w:rsid w:val="00D61259"/>
    <w:rsid w:val="00D61C57"/>
    <w:rsid w:val="00D61CBF"/>
    <w:rsid w:val="00D62530"/>
    <w:rsid w:val="00D70313"/>
    <w:rsid w:val="00D74D11"/>
    <w:rsid w:val="00D775B2"/>
    <w:rsid w:val="00D77E27"/>
    <w:rsid w:val="00D80D25"/>
    <w:rsid w:val="00D83426"/>
    <w:rsid w:val="00D83776"/>
    <w:rsid w:val="00D83FB5"/>
    <w:rsid w:val="00D84022"/>
    <w:rsid w:val="00D85BB5"/>
    <w:rsid w:val="00D863F4"/>
    <w:rsid w:val="00D94351"/>
    <w:rsid w:val="00DA0F22"/>
    <w:rsid w:val="00DB0F37"/>
    <w:rsid w:val="00DB1536"/>
    <w:rsid w:val="00DB222E"/>
    <w:rsid w:val="00DB44C1"/>
    <w:rsid w:val="00DB4613"/>
    <w:rsid w:val="00DB7666"/>
    <w:rsid w:val="00DC41C8"/>
    <w:rsid w:val="00DD5F6C"/>
    <w:rsid w:val="00DE2424"/>
    <w:rsid w:val="00DF3B18"/>
    <w:rsid w:val="00DF3BAE"/>
    <w:rsid w:val="00DF6280"/>
    <w:rsid w:val="00E03100"/>
    <w:rsid w:val="00E12A09"/>
    <w:rsid w:val="00E14B78"/>
    <w:rsid w:val="00E15042"/>
    <w:rsid w:val="00E26961"/>
    <w:rsid w:val="00E323EE"/>
    <w:rsid w:val="00E412D8"/>
    <w:rsid w:val="00E43932"/>
    <w:rsid w:val="00E50DB3"/>
    <w:rsid w:val="00E56471"/>
    <w:rsid w:val="00E56CD9"/>
    <w:rsid w:val="00E61AE1"/>
    <w:rsid w:val="00E642E5"/>
    <w:rsid w:val="00E64C12"/>
    <w:rsid w:val="00E714A5"/>
    <w:rsid w:val="00E71E7C"/>
    <w:rsid w:val="00E76010"/>
    <w:rsid w:val="00E81EA5"/>
    <w:rsid w:val="00E90D96"/>
    <w:rsid w:val="00E91B29"/>
    <w:rsid w:val="00EA0008"/>
    <w:rsid w:val="00EA0DAE"/>
    <w:rsid w:val="00EA506D"/>
    <w:rsid w:val="00EB491D"/>
    <w:rsid w:val="00EB500C"/>
    <w:rsid w:val="00EC5A9E"/>
    <w:rsid w:val="00ED00BA"/>
    <w:rsid w:val="00ED245B"/>
    <w:rsid w:val="00ED363B"/>
    <w:rsid w:val="00ED53C5"/>
    <w:rsid w:val="00EE455D"/>
    <w:rsid w:val="00EE4936"/>
    <w:rsid w:val="00EE495E"/>
    <w:rsid w:val="00EE5F5E"/>
    <w:rsid w:val="00EF367E"/>
    <w:rsid w:val="00EF7AF9"/>
    <w:rsid w:val="00F0235B"/>
    <w:rsid w:val="00F026FC"/>
    <w:rsid w:val="00F06C59"/>
    <w:rsid w:val="00F079B1"/>
    <w:rsid w:val="00F07CEB"/>
    <w:rsid w:val="00F10619"/>
    <w:rsid w:val="00F1475C"/>
    <w:rsid w:val="00F14FE5"/>
    <w:rsid w:val="00F16C57"/>
    <w:rsid w:val="00F174C1"/>
    <w:rsid w:val="00F20123"/>
    <w:rsid w:val="00F2033C"/>
    <w:rsid w:val="00F22319"/>
    <w:rsid w:val="00F23649"/>
    <w:rsid w:val="00F26CD8"/>
    <w:rsid w:val="00F35045"/>
    <w:rsid w:val="00F36277"/>
    <w:rsid w:val="00F64572"/>
    <w:rsid w:val="00F65E66"/>
    <w:rsid w:val="00F65FF0"/>
    <w:rsid w:val="00F706C0"/>
    <w:rsid w:val="00F739A7"/>
    <w:rsid w:val="00F76358"/>
    <w:rsid w:val="00F82574"/>
    <w:rsid w:val="00F835A6"/>
    <w:rsid w:val="00F854DE"/>
    <w:rsid w:val="00F905B9"/>
    <w:rsid w:val="00F91AF2"/>
    <w:rsid w:val="00F93732"/>
    <w:rsid w:val="00F937CF"/>
    <w:rsid w:val="00F93F43"/>
    <w:rsid w:val="00F96722"/>
    <w:rsid w:val="00FA0943"/>
    <w:rsid w:val="00FA1202"/>
    <w:rsid w:val="00FA17E7"/>
    <w:rsid w:val="00FA4878"/>
    <w:rsid w:val="00FA4C17"/>
    <w:rsid w:val="00FA6A68"/>
    <w:rsid w:val="00FA6F74"/>
    <w:rsid w:val="00FA7494"/>
    <w:rsid w:val="00FA7C9D"/>
    <w:rsid w:val="00FB0F1F"/>
    <w:rsid w:val="00FB293B"/>
    <w:rsid w:val="00FB3966"/>
    <w:rsid w:val="00FB4A30"/>
    <w:rsid w:val="00FB4C2E"/>
    <w:rsid w:val="00FC5057"/>
    <w:rsid w:val="00FD1A8D"/>
    <w:rsid w:val="00FD54D0"/>
    <w:rsid w:val="00FD554E"/>
    <w:rsid w:val="00FE2897"/>
    <w:rsid w:val="00FE5B39"/>
    <w:rsid w:val="00FE7554"/>
    <w:rsid w:val="00FE7EE2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B9"/>
    <w:pPr>
      <w:spacing w:before="240"/>
    </w:pPr>
    <w:rPr>
      <w:rFonts w:eastAsia="Calibri"/>
      <w:sz w:val="22"/>
      <w:szCs w:val="24"/>
      <w:lang w:val="de-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2BB"/>
    <w:pPr>
      <w:keepNext/>
      <w:keepLines/>
      <w:spacing w:before="48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uiPriority w:val="22"/>
    <w:qFormat/>
    <w:rsid w:val="008105C6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752A0F"/>
    <w:rPr>
      <w:rFonts w:eastAsia="Times New Roman" w:cs="Times New Roman"/>
      <w:b/>
      <w:bCs/>
      <w:color w:val="7F7F7F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link w:val="berschrift3"/>
    <w:uiPriority w:val="9"/>
    <w:rsid w:val="005C4650"/>
    <w:rPr>
      <w:rFonts w:eastAsia="Times New Roman" w:cs="Times New Roman"/>
      <w:b/>
      <w:bCs/>
      <w:i/>
      <w:color w:val="7F7F7F"/>
      <w:szCs w:val="24"/>
      <w:lang w:val="en-GB" w:eastAsia="fr-FR"/>
    </w:rPr>
  </w:style>
  <w:style w:type="character" w:styleId="Hervorhebung">
    <w:name w:val="Emphasis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customStyle="1" w:styleId="berschrift1Zchn">
    <w:name w:val="Überschrift 1 Zchn"/>
    <w:link w:val="berschrift1"/>
    <w:uiPriority w:val="9"/>
    <w:rsid w:val="00C512BB"/>
    <w:rPr>
      <w:rFonts w:eastAsia="Times New Roman" w:cs="Times New Roman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link w:val="berschrift4"/>
    <w:uiPriority w:val="9"/>
    <w:rsid w:val="00ED53C5"/>
    <w:rPr>
      <w:rFonts w:ascii="Cambria" w:eastAsia="Times New Roman" w:hAnsi="Cambria" w:cs="Times New Roman"/>
      <w:b/>
      <w:bCs/>
      <w:i/>
      <w:iCs/>
      <w:color w:val="4F81BD"/>
    </w:rPr>
  </w:style>
  <w:style w:type="table" w:styleId="HelleListe-Akzent5">
    <w:name w:val="Light List Accent 5"/>
    <w:basedOn w:val="NormaleTabelle"/>
    <w:uiPriority w:val="61"/>
    <w:rsid w:val="00736C7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gitternetz">
    <w:name w:val="Table Grid"/>
    <w:basedOn w:val="NormaleTabelle"/>
    <w:uiPriority w:val="59"/>
    <w:rsid w:val="00DB1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72675A"/>
    <w:rPr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96722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E2E"/>
    <w:pPr>
      <w:spacing w:before="0"/>
      <w:jc w:val="center"/>
    </w:pPr>
    <w:rPr>
      <w:rFonts w:ascii="Cambria" w:eastAsia="Times New Roman" w:hAnsi="Cambria"/>
      <w:i/>
      <w:iCs/>
      <w:color w:val="595959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D03E2E"/>
    <w:rPr>
      <w:rFonts w:ascii="Cambria" w:eastAsia="Times New Roman" w:hAnsi="Cambria" w:cs="Times New Roman"/>
      <w:i/>
      <w:iCs/>
      <w:color w:val="595959"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link w:val="berschrift5"/>
    <w:uiPriority w:val="9"/>
    <w:semiHidden/>
    <w:rsid w:val="00A91FE8"/>
    <w:rPr>
      <w:rFonts w:ascii="Cambria" w:eastAsia="Times New Roman" w:hAnsi="Cambria" w:cs="Times New Roman"/>
      <w:color w:val="243F60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uiPriority w:val="19"/>
    <w:qFormat/>
    <w:rsid w:val="00F96722"/>
    <w:rPr>
      <w:i/>
      <w:iCs/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771A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9771AB"/>
    <w:rPr>
      <w:rFonts w:eastAsia="Calibri" w:cs="Times New Roman"/>
      <w:szCs w:val="24"/>
      <w:lang w:val="en-GB" w:eastAsia="en-GB"/>
    </w:rPr>
  </w:style>
  <w:style w:type="paragraph" w:customStyle="1" w:styleId="Default">
    <w:name w:val="Default"/>
    <w:rsid w:val="00BF283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40174"/>
  </w:style>
  <w:style w:type="paragraph" w:styleId="Funotentext">
    <w:name w:val="footnote text"/>
    <w:basedOn w:val="Standard"/>
    <w:link w:val="FunotentextZchn"/>
    <w:uiPriority w:val="99"/>
    <w:semiHidden/>
    <w:unhideWhenUsed/>
    <w:rsid w:val="0081208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08C"/>
    <w:rPr>
      <w:rFonts w:eastAsia="Calibri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1208C"/>
    <w:rPr>
      <w:vertAlign w:val="superscript"/>
    </w:rPr>
  </w:style>
  <w:style w:type="paragraph" w:customStyle="1" w:styleId="Titelzeile">
    <w:name w:val="Titelzeile"/>
    <w:basedOn w:val="Standard"/>
    <w:next w:val="Standard"/>
    <w:semiHidden/>
    <w:rsid w:val="00A27B7D"/>
    <w:pPr>
      <w:spacing w:before="0" w:line="240" w:lineRule="atLeast"/>
    </w:pPr>
    <w:rPr>
      <w:rFonts w:ascii="Times New Roman" w:eastAsiaTheme="minorHAnsi" w:hAnsi="Times New Roman" w:cstheme="minorBidi"/>
      <w:b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4D564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4D56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4D56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pcontentsitem">
    <w:name w:val="lpcontentsitem"/>
    <w:basedOn w:val="Absatz-Standardschriftart"/>
    <w:rsid w:val="00AF56ED"/>
  </w:style>
  <w:style w:type="character" w:styleId="BesuchterHyperlink">
    <w:name w:val="FollowedHyperlink"/>
    <w:basedOn w:val="Absatz-Standardschriftart"/>
    <w:uiPriority w:val="99"/>
    <w:semiHidden/>
    <w:unhideWhenUsed/>
    <w:rsid w:val="004F6BC5"/>
    <w:rPr>
      <w:color w:val="800080" w:themeColor="followedHyperlink"/>
      <w:u w:val="single"/>
    </w:rPr>
  </w:style>
  <w:style w:type="character" w:customStyle="1" w:styleId="tweetquote">
    <w:name w:val="tweet_quote"/>
    <w:basedOn w:val="Absatz-Standardschriftart"/>
    <w:rsid w:val="0051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0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36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4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4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3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02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60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65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3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4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7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2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0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6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59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1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8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1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1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9790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17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93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07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180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310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309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5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5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773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003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846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344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22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65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65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169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4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2377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836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457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551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451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28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04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588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96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11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72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072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9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678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16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623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24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970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0337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6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8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381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60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1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346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57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73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7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6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5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7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08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57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12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75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91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599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66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09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375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698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76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2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4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90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7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018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67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2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83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4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5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92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4232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195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2939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040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80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587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51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00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181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51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77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30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128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47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574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510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454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1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75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21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24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3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4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964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7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653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9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856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54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93485078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292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5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872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351491706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2013407157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749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217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  <w:div w:id="835614188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</w:divsChild>
    </w:div>
    <w:div w:id="2054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.mcelroyarnaud@egenc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egencia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encia.d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gencia.com/public/2017-top-100-hotel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elroyarnaud\Documents\press_release_mod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3351-1A10-47AF-8765-87060ACC5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C3989F-F89E-42C0-A1E3-DB8E20B8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press_release_model.dotx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Fleishman Hillard</Company>
  <LinksUpToDate>false</LinksUpToDate>
  <CharactersWithSpaces>3903</CharactersWithSpaces>
  <SharedDoc>false</SharedDoc>
  <HLinks>
    <vt:vector size="18" baseType="variant">
      <vt:variant>
        <vt:i4>8060959</vt:i4>
      </vt:variant>
      <vt:variant>
        <vt:i4>6</vt:i4>
      </vt:variant>
      <vt:variant>
        <vt:i4>0</vt:i4>
      </vt:variant>
      <vt:variant>
        <vt:i4>5</vt:i4>
      </vt:variant>
      <vt:variant>
        <vt:lpwstr>mailto:a.mcelroyarnaud@egencia.com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https://twitter.com/Egencia_UK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http://www.egencia.co.uk/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Expedia User</dc:creator>
  <cp:lastModifiedBy>Katharina Fey</cp:lastModifiedBy>
  <cp:revision>3</cp:revision>
  <cp:lastPrinted>2013-04-22T02:22:00Z</cp:lastPrinted>
  <dcterms:created xsi:type="dcterms:W3CDTF">2017-01-05T08:53:00Z</dcterms:created>
  <dcterms:modified xsi:type="dcterms:W3CDTF">2017-01-05T09:41:00Z</dcterms:modified>
</cp:coreProperties>
</file>