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91BA" w14:textId="77777777" w:rsidR="0096291F" w:rsidRPr="002E0233" w:rsidRDefault="003379B0" w:rsidP="006E3989">
      <w:pPr>
        <w:spacing w:line="312" w:lineRule="auto"/>
        <w:rPr>
          <w:rFonts w:ascii="Arial" w:hAnsi="Arial" w:cs="Arial"/>
          <w:b/>
          <w:bCs/>
          <w:caps/>
          <w:sz w:val="32"/>
          <w:szCs w:val="32"/>
        </w:rPr>
      </w:pPr>
      <w:r>
        <w:rPr>
          <w:rFonts w:ascii="Arial" w:hAnsi="Arial" w:cs="Arial"/>
          <w:b/>
          <w:bCs/>
          <w:caps/>
          <w:sz w:val="32"/>
          <w:szCs w:val="32"/>
        </w:rPr>
        <w:t>MEDIEN</w:t>
      </w:r>
      <w:r w:rsidR="0096291F" w:rsidRPr="002E0233">
        <w:rPr>
          <w:rFonts w:ascii="Arial" w:hAnsi="Arial" w:cs="Arial"/>
          <w:b/>
          <w:bCs/>
          <w:caps/>
          <w:sz w:val="32"/>
          <w:szCs w:val="32"/>
        </w:rPr>
        <w:t xml:space="preserve">information </w:t>
      </w:r>
    </w:p>
    <w:p w14:paraId="01875135" w14:textId="77777777" w:rsidR="0096291F" w:rsidRDefault="0096291F" w:rsidP="006E3989">
      <w:pPr>
        <w:spacing w:line="312" w:lineRule="auto"/>
        <w:rPr>
          <w:rFonts w:ascii="Arial" w:hAnsi="Arial" w:cs="Arial"/>
          <w:b/>
          <w:bCs/>
          <w:caps/>
          <w:sz w:val="22"/>
          <w:szCs w:val="22"/>
        </w:rPr>
      </w:pPr>
    </w:p>
    <w:p w14:paraId="3A251662" w14:textId="143438AB" w:rsidR="009102D0" w:rsidRPr="00AF4D8A" w:rsidRDefault="009102D0" w:rsidP="00AF4D8A">
      <w:pPr>
        <w:spacing w:line="360" w:lineRule="auto"/>
        <w:ind w:right="-711"/>
        <w:jc w:val="both"/>
        <w:rPr>
          <w:rFonts w:ascii="Arial" w:hAnsi="Arial" w:cs="Arial"/>
          <w:b/>
          <w:bCs/>
          <w:sz w:val="26"/>
          <w:szCs w:val="26"/>
        </w:rPr>
      </w:pPr>
      <w:r w:rsidRPr="00AF4D8A">
        <w:rPr>
          <w:rFonts w:ascii="Arial" w:hAnsi="Arial" w:cs="Arial"/>
          <w:b/>
          <w:bCs/>
          <w:sz w:val="26"/>
          <w:szCs w:val="26"/>
        </w:rPr>
        <w:t xml:space="preserve">Süßes oder Saures – </w:t>
      </w:r>
      <w:r w:rsidR="00AF4D8A">
        <w:rPr>
          <w:rFonts w:ascii="Arial" w:hAnsi="Arial" w:cs="Arial"/>
          <w:b/>
          <w:bCs/>
          <w:sz w:val="26"/>
          <w:szCs w:val="26"/>
        </w:rPr>
        <w:t>Halloween-</w:t>
      </w:r>
      <w:r w:rsidR="00396F5E" w:rsidRPr="00AF4D8A">
        <w:rPr>
          <w:rFonts w:ascii="Arial" w:hAnsi="Arial" w:cs="Arial"/>
          <w:b/>
          <w:bCs/>
          <w:sz w:val="26"/>
          <w:szCs w:val="26"/>
        </w:rPr>
        <w:t xml:space="preserve">Tipps aus den USA, Asien und Australien </w:t>
      </w:r>
    </w:p>
    <w:p w14:paraId="794194B7" w14:textId="2E1C1EAD" w:rsidR="009102D0" w:rsidRPr="00AF4D8A" w:rsidRDefault="009102D0" w:rsidP="00AF4D8A">
      <w:pPr>
        <w:spacing w:line="360" w:lineRule="auto"/>
        <w:ind w:right="-711"/>
        <w:jc w:val="both"/>
        <w:rPr>
          <w:rFonts w:ascii="Arial" w:hAnsi="Arial" w:cs="Arial"/>
          <w:b/>
          <w:bCs/>
          <w:sz w:val="22"/>
          <w:szCs w:val="22"/>
          <w:highlight w:val="yellow"/>
        </w:rPr>
      </w:pPr>
    </w:p>
    <w:p w14:paraId="18BE8062" w14:textId="54F8C47A" w:rsidR="00396F5E" w:rsidRPr="00AF4D8A" w:rsidRDefault="00396F5E" w:rsidP="00AF4D8A">
      <w:pPr>
        <w:spacing w:line="360" w:lineRule="auto"/>
        <w:jc w:val="both"/>
        <w:rPr>
          <w:rFonts w:ascii="Arial" w:hAnsi="Arial" w:cs="Arial"/>
          <w:b/>
          <w:sz w:val="22"/>
          <w:szCs w:val="22"/>
        </w:rPr>
      </w:pPr>
      <w:r w:rsidRPr="00AF4D8A">
        <w:rPr>
          <w:rFonts w:ascii="Arial" w:hAnsi="Arial" w:cs="Arial"/>
          <w:b/>
          <w:sz w:val="22"/>
          <w:szCs w:val="22"/>
        </w:rPr>
        <w:t>Ende Oktober heißt es wieder „Süßes oder Saures“</w:t>
      </w:r>
      <w:r w:rsidR="00687F83">
        <w:rPr>
          <w:rFonts w:ascii="Arial" w:hAnsi="Arial" w:cs="Arial"/>
          <w:b/>
          <w:sz w:val="22"/>
          <w:szCs w:val="22"/>
        </w:rPr>
        <w:t xml:space="preserve"> – </w:t>
      </w:r>
      <w:r w:rsidRPr="00AF4D8A">
        <w:rPr>
          <w:rFonts w:ascii="Arial" w:hAnsi="Arial" w:cs="Arial"/>
          <w:b/>
          <w:sz w:val="22"/>
          <w:szCs w:val="22"/>
        </w:rPr>
        <w:t xml:space="preserve">Halloween steht vor der Tür! Ursprünglich ein keltisches Fest, das in Irland am Vorabend von Allerheiligen (All Hallows Day) gefeiert wurde, zieren </w:t>
      </w:r>
      <w:r w:rsidR="00AF4D8A" w:rsidRPr="00AF4D8A">
        <w:rPr>
          <w:rFonts w:ascii="Arial" w:hAnsi="Arial" w:cs="Arial"/>
          <w:b/>
          <w:sz w:val="22"/>
          <w:szCs w:val="22"/>
        </w:rPr>
        <w:t xml:space="preserve">heute </w:t>
      </w:r>
      <w:r w:rsidRPr="00AF4D8A">
        <w:rPr>
          <w:rFonts w:ascii="Arial" w:hAnsi="Arial" w:cs="Arial"/>
          <w:b/>
          <w:sz w:val="22"/>
          <w:szCs w:val="22"/>
        </w:rPr>
        <w:t xml:space="preserve">weltweit Kürbisse und Schreckgestalten die Häuser von Gruselfans. </w:t>
      </w:r>
      <w:r w:rsidR="00AF4D8A" w:rsidRPr="00AF4D8A">
        <w:rPr>
          <w:rFonts w:ascii="Arial" w:hAnsi="Arial" w:cs="Arial"/>
          <w:b/>
          <w:sz w:val="22"/>
          <w:szCs w:val="22"/>
        </w:rPr>
        <w:t xml:space="preserve">In Florida, USA </w:t>
      </w:r>
      <w:r w:rsidR="008E4699">
        <w:rPr>
          <w:rFonts w:ascii="Arial" w:hAnsi="Arial" w:cs="Arial"/>
          <w:b/>
          <w:sz w:val="22"/>
          <w:szCs w:val="22"/>
        </w:rPr>
        <w:t xml:space="preserve">reicht das Angebot von familienfreundlich in </w:t>
      </w:r>
      <w:proofErr w:type="spellStart"/>
      <w:r w:rsidR="008E4699" w:rsidRPr="00AF4D8A">
        <w:rPr>
          <w:rFonts w:ascii="Arial" w:hAnsi="Arial" w:cs="Arial"/>
          <w:b/>
          <w:sz w:val="22"/>
          <w:szCs w:val="22"/>
        </w:rPr>
        <w:t>SeaWorld</w:t>
      </w:r>
      <w:proofErr w:type="spellEnd"/>
      <w:r w:rsidR="008E4699" w:rsidRPr="00AF4D8A">
        <w:rPr>
          <w:rFonts w:ascii="Arial" w:hAnsi="Arial" w:cs="Arial"/>
          <w:b/>
          <w:sz w:val="22"/>
          <w:szCs w:val="22"/>
        </w:rPr>
        <w:t xml:space="preserve"> Orlando</w:t>
      </w:r>
      <w:r w:rsidR="008E4699">
        <w:rPr>
          <w:rFonts w:ascii="Arial" w:hAnsi="Arial" w:cs="Arial"/>
          <w:b/>
          <w:sz w:val="22"/>
          <w:szCs w:val="22"/>
        </w:rPr>
        <w:t xml:space="preserve"> bis Horror</w:t>
      </w:r>
      <w:r w:rsidR="00570B26">
        <w:rPr>
          <w:rFonts w:ascii="Arial" w:hAnsi="Arial" w:cs="Arial"/>
          <w:b/>
          <w:sz w:val="22"/>
          <w:szCs w:val="22"/>
        </w:rPr>
        <w:t>erlebnisse</w:t>
      </w:r>
      <w:r w:rsidR="008E4699">
        <w:rPr>
          <w:rFonts w:ascii="Arial" w:hAnsi="Arial" w:cs="Arial"/>
          <w:b/>
          <w:sz w:val="22"/>
          <w:szCs w:val="22"/>
        </w:rPr>
        <w:t xml:space="preserve"> für </w:t>
      </w:r>
      <w:r w:rsidR="00570B26">
        <w:rPr>
          <w:rFonts w:ascii="Arial" w:hAnsi="Arial" w:cs="Arial"/>
          <w:b/>
          <w:sz w:val="22"/>
          <w:szCs w:val="22"/>
        </w:rPr>
        <w:t>H</w:t>
      </w:r>
      <w:r w:rsidR="008E4699">
        <w:rPr>
          <w:rFonts w:ascii="Arial" w:hAnsi="Arial" w:cs="Arial"/>
          <w:b/>
          <w:sz w:val="22"/>
          <w:szCs w:val="22"/>
        </w:rPr>
        <w:t xml:space="preserve">artgesottene in </w:t>
      </w:r>
      <w:r w:rsidR="00AF4D8A" w:rsidRPr="00AF4D8A">
        <w:rPr>
          <w:rFonts w:ascii="Arial" w:hAnsi="Arial" w:cs="Arial"/>
          <w:b/>
          <w:sz w:val="22"/>
          <w:szCs w:val="22"/>
        </w:rPr>
        <w:t xml:space="preserve">Busch Gardens Tampa Bay. </w:t>
      </w:r>
      <w:r w:rsidRPr="00AF4D8A">
        <w:rPr>
          <w:rFonts w:ascii="Arial" w:hAnsi="Arial" w:cs="Arial"/>
          <w:b/>
          <w:sz w:val="22"/>
          <w:szCs w:val="22"/>
        </w:rPr>
        <w:t xml:space="preserve">In Asien werden Halloween-Fans vor allem in Hongkong fündig. Das Szene-Viertel Lan Kwai </w:t>
      </w:r>
      <w:proofErr w:type="spellStart"/>
      <w:r w:rsidRPr="00AF4D8A">
        <w:rPr>
          <w:rFonts w:ascii="Arial" w:hAnsi="Arial" w:cs="Arial"/>
          <w:b/>
          <w:sz w:val="22"/>
          <w:szCs w:val="22"/>
        </w:rPr>
        <w:t>Fong</w:t>
      </w:r>
      <w:proofErr w:type="spellEnd"/>
      <w:r w:rsidRPr="00AF4D8A">
        <w:rPr>
          <w:rFonts w:ascii="Arial" w:hAnsi="Arial" w:cs="Arial"/>
          <w:b/>
          <w:sz w:val="22"/>
          <w:szCs w:val="22"/>
        </w:rPr>
        <w:t xml:space="preserve"> ist für seine zahlreichen </w:t>
      </w:r>
      <w:r w:rsidR="00687F83">
        <w:rPr>
          <w:rFonts w:ascii="Arial" w:hAnsi="Arial" w:cs="Arial"/>
          <w:b/>
          <w:sz w:val="22"/>
          <w:szCs w:val="22"/>
        </w:rPr>
        <w:t>einschlägigen</w:t>
      </w:r>
      <w:r w:rsidRPr="00AF4D8A">
        <w:rPr>
          <w:rFonts w:ascii="Arial" w:hAnsi="Arial" w:cs="Arial"/>
          <w:b/>
          <w:sz w:val="22"/>
          <w:szCs w:val="22"/>
        </w:rPr>
        <w:t xml:space="preserve"> </w:t>
      </w:r>
      <w:r w:rsidR="00687F83" w:rsidRPr="00AF4D8A">
        <w:rPr>
          <w:rFonts w:ascii="Arial" w:hAnsi="Arial" w:cs="Arial"/>
          <w:b/>
          <w:sz w:val="22"/>
          <w:szCs w:val="22"/>
        </w:rPr>
        <w:t>Partys</w:t>
      </w:r>
      <w:r w:rsidRPr="00AF4D8A">
        <w:rPr>
          <w:rFonts w:ascii="Arial" w:hAnsi="Arial" w:cs="Arial"/>
          <w:b/>
          <w:sz w:val="22"/>
          <w:szCs w:val="22"/>
        </w:rPr>
        <w:t xml:space="preserve"> bekannt und auch in </w:t>
      </w:r>
      <w:r w:rsidR="00687F83" w:rsidRPr="00AF4D8A">
        <w:rPr>
          <w:rFonts w:ascii="Arial" w:hAnsi="Arial" w:cs="Arial"/>
          <w:b/>
          <w:sz w:val="22"/>
          <w:szCs w:val="22"/>
        </w:rPr>
        <w:t>den Freizeitparks</w:t>
      </w:r>
      <w:r w:rsidRPr="00AF4D8A">
        <w:rPr>
          <w:rFonts w:ascii="Arial" w:hAnsi="Arial" w:cs="Arial"/>
          <w:b/>
          <w:sz w:val="22"/>
          <w:szCs w:val="22"/>
        </w:rPr>
        <w:t xml:space="preserve"> Hong Kong Disneyland Resort und Ocean Park Hong Kong wird kräftig gespukt. Selbst in Australien ist der Grusel-Trend angekommen: In Melbourne können Besucher unter anderem bei einer Tour im Dunkeln durch ein ehemaliges Gefängnis </w:t>
      </w:r>
      <w:r w:rsidR="00AF4D8A" w:rsidRPr="00AF4D8A">
        <w:rPr>
          <w:rFonts w:ascii="Arial" w:hAnsi="Arial" w:cs="Arial"/>
          <w:b/>
          <w:sz w:val="22"/>
          <w:szCs w:val="22"/>
        </w:rPr>
        <w:t>ihren Mut beweisen</w:t>
      </w:r>
      <w:r w:rsidRPr="00AF4D8A">
        <w:rPr>
          <w:rFonts w:ascii="Arial" w:hAnsi="Arial" w:cs="Arial"/>
          <w:b/>
          <w:sz w:val="22"/>
          <w:szCs w:val="22"/>
        </w:rPr>
        <w:t xml:space="preserve">. </w:t>
      </w:r>
    </w:p>
    <w:p w14:paraId="54F03C23" w14:textId="77777777" w:rsidR="00953FC7" w:rsidRPr="00AF4D8A" w:rsidRDefault="00953FC7" w:rsidP="00AF4D8A">
      <w:pPr>
        <w:widowControl w:val="0"/>
        <w:autoSpaceDE w:val="0"/>
        <w:autoSpaceDN w:val="0"/>
        <w:adjustRightInd w:val="0"/>
        <w:spacing w:line="360" w:lineRule="auto"/>
        <w:jc w:val="both"/>
        <w:rPr>
          <w:rFonts w:ascii="Arial" w:hAnsi="Arial" w:cs="Arial"/>
          <w:b/>
          <w:color w:val="000000" w:themeColor="text1"/>
          <w:sz w:val="22"/>
          <w:szCs w:val="22"/>
          <w:highlight w:val="yellow"/>
        </w:rPr>
      </w:pPr>
    </w:p>
    <w:p w14:paraId="021CF29E" w14:textId="1E9B6747" w:rsidR="00C4579F" w:rsidRPr="00AF4D8A" w:rsidRDefault="00396F5E" w:rsidP="00AF4D8A">
      <w:pPr>
        <w:spacing w:line="360" w:lineRule="auto"/>
        <w:jc w:val="both"/>
        <w:rPr>
          <w:rFonts w:ascii="Arial" w:hAnsi="Arial" w:cs="Arial"/>
          <w:b/>
          <w:bCs/>
          <w:sz w:val="22"/>
          <w:szCs w:val="22"/>
        </w:rPr>
      </w:pPr>
      <w:r w:rsidRPr="00AF4D8A">
        <w:rPr>
          <w:rFonts w:ascii="Arial" w:hAnsi="Arial" w:cs="Arial"/>
          <w:b/>
          <w:bCs/>
          <w:sz w:val="22"/>
          <w:szCs w:val="22"/>
        </w:rPr>
        <w:t xml:space="preserve">ASIEN: </w:t>
      </w:r>
      <w:r w:rsidR="00543547" w:rsidRPr="00AF4D8A">
        <w:rPr>
          <w:rFonts w:ascii="Arial" w:hAnsi="Arial" w:cs="Arial"/>
          <w:b/>
          <w:bCs/>
          <w:sz w:val="22"/>
          <w:szCs w:val="22"/>
        </w:rPr>
        <w:t xml:space="preserve">Hongkong </w:t>
      </w:r>
      <w:r w:rsidR="00687F83">
        <w:rPr>
          <w:rFonts w:ascii="Arial" w:hAnsi="Arial" w:cs="Arial"/>
          <w:b/>
          <w:bCs/>
          <w:sz w:val="22"/>
          <w:szCs w:val="22"/>
        </w:rPr>
        <w:t xml:space="preserve">– </w:t>
      </w:r>
      <w:r w:rsidR="00C4579F" w:rsidRPr="00AF4D8A">
        <w:rPr>
          <w:rFonts w:ascii="Arial" w:hAnsi="Arial" w:cs="Arial"/>
          <w:b/>
          <w:bCs/>
          <w:sz w:val="22"/>
          <w:szCs w:val="22"/>
        </w:rPr>
        <w:t>Asiati</w:t>
      </w:r>
      <w:r w:rsidR="00543547" w:rsidRPr="00AF4D8A">
        <w:rPr>
          <w:rFonts w:ascii="Arial" w:hAnsi="Arial" w:cs="Arial"/>
          <w:b/>
          <w:bCs/>
          <w:sz w:val="22"/>
          <w:szCs w:val="22"/>
        </w:rPr>
        <w:t>sche Hochburg für Gruselfans</w:t>
      </w:r>
    </w:p>
    <w:p w14:paraId="2B944375" w14:textId="43D5372E" w:rsidR="00C4579F" w:rsidRPr="00AF4D8A" w:rsidRDefault="00C4579F" w:rsidP="00AF4D8A">
      <w:pPr>
        <w:spacing w:line="360" w:lineRule="auto"/>
        <w:jc w:val="both"/>
        <w:rPr>
          <w:rFonts w:ascii="Arial" w:hAnsi="Arial" w:cs="Arial"/>
          <w:sz w:val="22"/>
          <w:szCs w:val="22"/>
        </w:rPr>
      </w:pPr>
      <w:r w:rsidRPr="00AF4D8A">
        <w:rPr>
          <w:rFonts w:ascii="Arial" w:hAnsi="Arial" w:cs="Arial"/>
          <w:sz w:val="22"/>
          <w:szCs w:val="22"/>
        </w:rPr>
        <w:t>Hongkong ist als asiatische</w:t>
      </w:r>
      <w:r w:rsidR="00687F83">
        <w:rPr>
          <w:rFonts w:ascii="Arial" w:hAnsi="Arial" w:cs="Arial"/>
          <w:sz w:val="22"/>
          <w:szCs w:val="22"/>
        </w:rPr>
        <w:t>s Halloween-Mekka ber</w:t>
      </w:r>
      <w:r w:rsidRPr="00AF4D8A">
        <w:rPr>
          <w:rFonts w:ascii="Arial" w:hAnsi="Arial" w:cs="Arial"/>
          <w:sz w:val="22"/>
          <w:szCs w:val="22"/>
        </w:rPr>
        <w:t xml:space="preserve">üchtigt. Eine Vielzahl an Kostüm-Partys, besondere Gastronomie-Angebote und bunt geschmückte Einkaufszentren stimmen auf die Nacht des 31. Oktobers ein. Vor allem das Szene-Viertel Lan Kwai </w:t>
      </w:r>
      <w:proofErr w:type="spellStart"/>
      <w:r w:rsidRPr="00AF4D8A">
        <w:rPr>
          <w:rFonts w:ascii="Arial" w:hAnsi="Arial" w:cs="Arial"/>
          <w:sz w:val="22"/>
          <w:szCs w:val="22"/>
        </w:rPr>
        <w:t>Fong</w:t>
      </w:r>
      <w:proofErr w:type="spellEnd"/>
      <w:r w:rsidRPr="00AF4D8A">
        <w:rPr>
          <w:rFonts w:ascii="Arial" w:hAnsi="Arial" w:cs="Arial"/>
          <w:sz w:val="22"/>
          <w:szCs w:val="22"/>
        </w:rPr>
        <w:t xml:space="preserve"> mit seinen vielen Restaurants und Bars ist für seine Halloween-Veranstaltungen be</w:t>
      </w:r>
      <w:r w:rsidR="00687F83">
        <w:rPr>
          <w:rFonts w:ascii="Arial" w:hAnsi="Arial" w:cs="Arial"/>
          <w:sz w:val="22"/>
          <w:szCs w:val="22"/>
        </w:rPr>
        <w:t>kannt</w:t>
      </w:r>
      <w:r w:rsidRPr="00AF4D8A">
        <w:rPr>
          <w:rFonts w:ascii="Arial" w:hAnsi="Arial" w:cs="Arial"/>
          <w:sz w:val="22"/>
          <w:szCs w:val="22"/>
        </w:rPr>
        <w:t xml:space="preserve">. Im </w:t>
      </w:r>
      <w:hyperlink r:id="rId7" w:history="1">
        <w:r w:rsidRPr="00AF4D8A">
          <w:rPr>
            <w:rStyle w:val="Hyperlink"/>
            <w:rFonts w:ascii="Arial" w:hAnsi="Arial" w:cs="Arial"/>
            <w:sz w:val="22"/>
            <w:szCs w:val="22"/>
          </w:rPr>
          <w:t>Hong Kong Di</w:t>
        </w:r>
        <w:r w:rsidR="009102D0" w:rsidRPr="00AF4D8A">
          <w:rPr>
            <w:rStyle w:val="Hyperlink"/>
            <w:rFonts w:ascii="Arial" w:hAnsi="Arial" w:cs="Arial"/>
            <w:sz w:val="22"/>
            <w:szCs w:val="22"/>
          </w:rPr>
          <w:t>s</w:t>
        </w:r>
        <w:r w:rsidRPr="00AF4D8A">
          <w:rPr>
            <w:rStyle w:val="Hyperlink"/>
            <w:rFonts w:ascii="Arial" w:hAnsi="Arial" w:cs="Arial"/>
            <w:sz w:val="22"/>
            <w:szCs w:val="22"/>
          </w:rPr>
          <w:t>neyland Resort</w:t>
        </w:r>
      </w:hyperlink>
      <w:r w:rsidRPr="00AF4D8A">
        <w:rPr>
          <w:rFonts w:ascii="Arial" w:hAnsi="Arial" w:cs="Arial"/>
          <w:sz w:val="22"/>
          <w:szCs w:val="22"/>
        </w:rPr>
        <w:t xml:space="preserve"> wird unter anderem mit einer eigenen Musical Show „</w:t>
      </w:r>
      <w:proofErr w:type="spellStart"/>
      <w:r w:rsidRPr="00AF4D8A">
        <w:rPr>
          <w:rFonts w:ascii="Arial" w:hAnsi="Arial" w:cs="Arial"/>
          <w:sz w:val="22"/>
          <w:szCs w:val="22"/>
        </w:rPr>
        <w:t>Let’s</w:t>
      </w:r>
      <w:proofErr w:type="spellEnd"/>
      <w:r w:rsidRPr="00AF4D8A">
        <w:rPr>
          <w:rFonts w:ascii="Arial" w:hAnsi="Arial" w:cs="Arial"/>
          <w:sz w:val="22"/>
          <w:szCs w:val="22"/>
        </w:rPr>
        <w:t xml:space="preserve"> </w:t>
      </w:r>
      <w:proofErr w:type="spellStart"/>
      <w:r w:rsidRPr="00AF4D8A">
        <w:rPr>
          <w:rFonts w:ascii="Arial" w:hAnsi="Arial" w:cs="Arial"/>
          <w:sz w:val="22"/>
          <w:szCs w:val="22"/>
        </w:rPr>
        <w:t>get</w:t>
      </w:r>
      <w:proofErr w:type="spellEnd"/>
      <w:r w:rsidRPr="00AF4D8A">
        <w:rPr>
          <w:rFonts w:ascii="Arial" w:hAnsi="Arial" w:cs="Arial"/>
          <w:sz w:val="22"/>
          <w:szCs w:val="22"/>
        </w:rPr>
        <w:t xml:space="preserve"> </w:t>
      </w:r>
      <w:proofErr w:type="spellStart"/>
      <w:r w:rsidRPr="00AF4D8A">
        <w:rPr>
          <w:rFonts w:ascii="Arial" w:hAnsi="Arial" w:cs="Arial"/>
          <w:sz w:val="22"/>
          <w:szCs w:val="22"/>
        </w:rPr>
        <w:t>Wicked</w:t>
      </w:r>
      <w:proofErr w:type="spellEnd"/>
      <w:r w:rsidRPr="00AF4D8A">
        <w:rPr>
          <w:rFonts w:ascii="Arial" w:hAnsi="Arial" w:cs="Arial"/>
          <w:sz w:val="22"/>
          <w:szCs w:val="22"/>
        </w:rPr>
        <w:t xml:space="preserve">“ gefeiert. Familien gruseln sich auf dem „Journey </w:t>
      </w:r>
      <w:proofErr w:type="spellStart"/>
      <w:r w:rsidRPr="00AF4D8A">
        <w:rPr>
          <w:rFonts w:ascii="Arial" w:hAnsi="Arial" w:cs="Arial"/>
          <w:sz w:val="22"/>
          <w:szCs w:val="22"/>
        </w:rPr>
        <w:t>to</w:t>
      </w:r>
      <w:proofErr w:type="spellEnd"/>
      <w:r w:rsidRPr="00AF4D8A">
        <w:rPr>
          <w:rFonts w:ascii="Arial" w:hAnsi="Arial" w:cs="Arial"/>
          <w:sz w:val="22"/>
          <w:szCs w:val="22"/>
        </w:rPr>
        <w:t xml:space="preserve"> Halloween“ durch die Szenen von Tim Burtons </w:t>
      </w:r>
      <w:r w:rsidR="00687F83">
        <w:rPr>
          <w:rFonts w:ascii="Arial" w:hAnsi="Arial" w:cs="Arial"/>
          <w:sz w:val="22"/>
          <w:szCs w:val="22"/>
        </w:rPr>
        <w:t>„</w:t>
      </w:r>
      <w:r w:rsidRPr="00AF4D8A">
        <w:rPr>
          <w:rFonts w:ascii="Arial" w:hAnsi="Arial" w:cs="Arial"/>
          <w:sz w:val="22"/>
          <w:szCs w:val="22"/>
        </w:rPr>
        <w:t xml:space="preserve">The Nightmare </w:t>
      </w:r>
      <w:proofErr w:type="spellStart"/>
      <w:r w:rsidRPr="00AF4D8A">
        <w:rPr>
          <w:rFonts w:ascii="Arial" w:hAnsi="Arial" w:cs="Arial"/>
          <w:sz w:val="22"/>
          <w:szCs w:val="22"/>
        </w:rPr>
        <w:t>Before</w:t>
      </w:r>
      <w:proofErr w:type="spellEnd"/>
      <w:r w:rsidRPr="00AF4D8A">
        <w:rPr>
          <w:rFonts w:ascii="Arial" w:hAnsi="Arial" w:cs="Arial"/>
          <w:sz w:val="22"/>
          <w:szCs w:val="22"/>
        </w:rPr>
        <w:t xml:space="preserve"> Christmas“. Auch im </w:t>
      </w:r>
      <w:hyperlink r:id="rId8" w:history="1">
        <w:r w:rsidRPr="00AF4D8A">
          <w:rPr>
            <w:rStyle w:val="Hyperlink"/>
            <w:rFonts w:ascii="Arial" w:hAnsi="Arial" w:cs="Arial"/>
            <w:sz w:val="22"/>
            <w:szCs w:val="22"/>
          </w:rPr>
          <w:t>Ocean Park</w:t>
        </w:r>
        <w:r w:rsidR="009102D0" w:rsidRPr="00AF4D8A">
          <w:rPr>
            <w:rStyle w:val="Hyperlink"/>
            <w:rFonts w:ascii="Arial" w:hAnsi="Arial" w:cs="Arial"/>
            <w:sz w:val="22"/>
            <w:szCs w:val="22"/>
          </w:rPr>
          <w:t xml:space="preserve"> Hong Kong</w:t>
        </w:r>
      </w:hyperlink>
      <w:r w:rsidRPr="00AF4D8A">
        <w:rPr>
          <w:rFonts w:ascii="Arial" w:hAnsi="Arial" w:cs="Arial"/>
          <w:sz w:val="22"/>
          <w:szCs w:val="22"/>
        </w:rPr>
        <w:t xml:space="preserve"> übernehmen die Geister das Kommando: Auf der „Old Street </w:t>
      </w:r>
      <w:proofErr w:type="spellStart"/>
      <w:r w:rsidRPr="00AF4D8A">
        <w:rPr>
          <w:rFonts w:ascii="Arial" w:hAnsi="Arial" w:cs="Arial"/>
          <w:sz w:val="22"/>
          <w:szCs w:val="22"/>
        </w:rPr>
        <w:t>of</w:t>
      </w:r>
      <w:proofErr w:type="spellEnd"/>
      <w:r w:rsidRPr="00AF4D8A">
        <w:rPr>
          <w:rFonts w:ascii="Arial" w:hAnsi="Arial" w:cs="Arial"/>
          <w:sz w:val="22"/>
          <w:szCs w:val="22"/>
        </w:rPr>
        <w:t xml:space="preserve"> </w:t>
      </w:r>
      <w:proofErr w:type="spellStart"/>
      <w:r w:rsidRPr="00AF4D8A">
        <w:rPr>
          <w:rFonts w:ascii="Arial" w:hAnsi="Arial" w:cs="Arial"/>
          <w:sz w:val="22"/>
          <w:szCs w:val="22"/>
        </w:rPr>
        <w:t>Hungry</w:t>
      </w:r>
      <w:proofErr w:type="spellEnd"/>
      <w:r w:rsidRPr="00AF4D8A">
        <w:rPr>
          <w:rFonts w:ascii="Arial" w:hAnsi="Arial" w:cs="Arial"/>
          <w:sz w:val="22"/>
          <w:szCs w:val="22"/>
        </w:rPr>
        <w:t xml:space="preserve"> </w:t>
      </w:r>
      <w:proofErr w:type="spellStart"/>
      <w:r w:rsidRPr="00AF4D8A">
        <w:rPr>
          <w:rFonts w:ascii="Arial" w:hAnsi="Arial" w:cs="Arial"/>
          <w:sz w:val="22"/>
          <w:szCs w:val="22"/>
        </w:rPr>
        <w:t>Ghosts</w:t>
      </w:r>
      <w:proofErr w:type="spellEnd"/>
      <w:r w:rsidRPr="00AF4D8A">
        <w:rPr>
          <w:rFonts w:ascii="Arial" w:hAnsi="Arial" w:cs="Arial"/>
          <w:sz w:val="22"/>
          <w:szCs w:val="22"/>
        </w:rPr>
        <w:t>“ er</w:t>
      </w:r>
      <w:r w:rsidR="00687F83">
        <w:rPr>
          <w:rFonts w:ascii="Arial" w:hAnsi="Arial" w:cs="Arial"/>
          <w:sz w:val="22"/>
          <w:szCs w:val="22"/>
        </w:rPr>
        <w:t>wachen</w:t>
      </w:r>
      <w:r w:rsidRPr="00AF4D8A">
        <w:rPr>
          <w:rFonts w:ascii="Arial" w:hAnsi="Arial" w:cs="Arial"/>
          <w:sz w:val="22"/>
          <w:szCs w:val="22"/>
        </w:rPr>
        <w:t xml:space="preserve"> die gruseligsten Horrorge</w:t>
      </w:r>
      <w:r w:rsidR="00687F83">
        <w:rPr>
          <w:rFonts w:ascii="Arial" w:hAnsi="Arial" w:cs="Arial"/>
          <w:sz w:val="22"/>
          <w:szCs w:val="22"/>
        </w:rPr>
        <w:t xml:space="preserve">stalten </w:t>
      </w:r>
      <w:r w:rsidRPr="00AF4D8A">
        <w:rPr>
          <w:rFonts w:ascii="Arial" w:hAnsi="Arial" w:cs="Arial"/>
          <w:sz w:val="22"/>
          <w:szCs w:val="22"/>
        </w:rPr>
        <w:t>aus Hongkongs Vergangenheit.</w:t>
      </w:r>
    </w:p>
    <w:p w14:paraId="5502A5BB" w14:textId="77777777" w:rsidR="00613041" w:rsidRPr="00AF4D8A" w:rsidRDefault="00613041" w:rsidP="00AF4D8A">
      <w:pPr>
        <w:spacing w:line="360" w:lineRule="auto"/>
        <w:ind w:right="-711"/>
        <w:jc w:val="both"/>
        <w:rPr>
          <w:rFonts w:ascii="Arial" w:hAnsi="Arial" w:cs="Arial"/>
          <w:bCs/>
          <w:i/>
          <w:sz w:val="22"/>
          <w:szCs w:val="22"/>
          <w:highlight w:val="yellow"/>
        </w:rPr>
      </w:pPr>
    </w:p>
    <w:p w14:paraId="39387ED5" w14:textId="2ADA447F" w:rsidR="00C162D8" w:rsidRPr="00AF4D8A" w:rsidRDefault="00AF4D8A" w:rsidP="00AF4D8A">
      <w:pPr>
        <w:spacing w:line="360" w:lineRule="auto"/>
        <w:jc w:val="both"/>
        <w:rPr>
          <w:rFonts w:ascii="Arial" w:hAnsi="Arial" w:cs="Arial"/>
          <w:b/>
          <w:bCs/>
          <w:sz w:val="22"/>
          <w:szCs w:val="22"/>
        </w:rPr>
      </w:pPr>
      <w:r w:rsidRPr="00AF4D8A">
        <w:rPr>
          <w:rFonts w:ascii="Arial" w:hAnsi="Arial" w:cs="Arial"/>
          <w:b/>
          <w:bCs/>
          <w:sz w:val="22"/>
          <w:szCs w:val="22"/>
        </w:rPr>
        <w:t>AUSTRALIEN</w:t>
      </w:r>
      <w:r w:rsidR="00396F5E" w:rsidRPr="00AF4D8A">
        <w:rPr>
          <w:rFonts w:ascii="Arial" w:hAnsi="Arial" w:cs="Arial"/>
          <w:b/>
          <w:bCs/>
          <w:sz w:val="22"/>
          <w:szCs w:val="22"/>
        </w:rPr>
        <w:t xml:space="preserve">: </w:t>
      </w:r>
      <w:r w:rsidR="00687F83">
        <w:rPr>
          <w:rFonts w:ascii="Arial" w:hAnsi="Arial" w:cs="Arial"/>
          <w:b/>
          <w:bCs/>
          <w:sz w:val="22"/>
          <w:szCs w:val="22"/>
        </w:rPr>
        <w:t xml:space="preserve">Nächtliches </w:t>
      </w:r>
      <w:r w:rsidR="00687F83" w:rsidRPr="00AF4D8A">
        <w:rPr>
          <w:rFonts w:ascii="Arial" w:hAnsi="Arial" w:cs="Arial"/>
          <w:b/>
          <w:bCs/>
          <w:sz w:val="22"/>
          <w:szCs w:val="22"/>
        </w:rPr>
        <w:t xml:space="preserve">Stelldichein </w:t>
      </w:r>
      <w:r w:rsidR="00687F83">
        <w:rPr>
          <w:rFonts w:ascii="Arial" w:hAnsi="Arial" w:cs="Arial"/>
          <w:b/>
          <w:bCs/>
          <w:sz w:val="22"/>
          <w:szCs w:val="22"/>
        </w:rPr>
        <w:t>m</w:t>
      </w:r>
      <w:r w:rsidR="00396F5E" w:rsidRPr="00AF4D8A">
        <w:rPr>
          <w:rFonts w:ascii="Arial" w:hAnsi="Arial" w:cs="Arial"/>
          <w:b/>
          <w:bCs/>
          <w:sz w:val="22"/>
          <w:szCs w:val="22"/>
        </w:rPr>
        <w:t xml:space="preserve">it </w:t>
      </w:r>
      <w:r w:rsidR="00687F83">
        <w:rPr>
          <w:rFonts w:ascii="Arial" w:hAnsi="Arial" w:cs="Arial"/>
          <w:b/>
          <w:bCs/>
          <w:sz w:val="22"/>
          <w:szCs w:val="22"/>
        </w:rPr>
        <w:t xml:space="preserve">einem </w:t>
      </w:r>
      <w:r w:rsidR="00396F5E" w:rsidRPr="00AF4D8A">
        <w:rPr>
          <w:rFonts w:ascii="Arial" w:hAnsi="Arial" w:cs="Arial"/>
          <w:b/>
          <w:bCs/>
          <w:sz w:val="22"/>
          <w:szCs w:val="22"/>
        </w:rPr>
        <w:t xml:space="preserve">Henker  </w:t>
      </w:r>
    </w:p>
    <w:p w14:paraId="4766793C" w14:textId="4D1ADE33" w:rsidR="00C162D8" w:rsidRPr="00AF4D8A" w:rsidRDefault="00C162D8" w:rsidP="00AF4D8A">
      <w:pPr>
        <w:spacing w:line="360" w:lineRule="auto"/>
        <w:rPr>
          <w:rFonts w:ascii="Arial" w:hAnsi="Arial" w:cs="Arial"/>
          <w:sz w:val="22"/>
          <w:szCs w:val="22"/>
          <w:shd w:val="clear" w:color="auto" w:fill="FFFFFF"/>
        </w:rPr>
      </w:pPr>
      <w:r w:rsidRPr="00AF4D8A">
        <w:rPr>
          <w:rFonts w:ascii="Arial" w:hAnsi="Arial" w:cs="Arial"/>
          <w:sz w:val="22"/>
          <w:szCs w:val="22"/>
        </w:rPr>
        <w:t xml:space="preserve">Nicht nur </w:t>
      </w:r>
      <w:r w:rsidR="00687F83">
        <w:rPr>
          <w:rFonts w:ascii="Arial" w:hAnsi="Arial" w:cs="Arial"/>
          <w:sz w:val="22"/>
          <w:szCs w:val="22"/>
        </w:rPr>
        <w:t>an</w:t>
      </w:r>
      <w:r w:rsidRPr="00AF4D8A">
        <w:rPr>
          <w:rFonts w:ascii="Arial" w:hAnsi="Arial" w:cs="Arial"/>
          <w:sz w:val="22"/>
          <w:szCs w:val="22"/>
        </w:rPr>
        <w:t xml:space="preserve"> Halloween kommen im australischen Melbourne</w:t>
      </w:r>
      <w:r w:rsidR="00687F83">
        <w:rPr>
          <w:rFonts w:ascii="Arial" w:hAnsi="Arial" w:cs="Arial"/>
          <w:sz w:val="22"/>
          <w:szCs w:val="22"/>
        </w:rPr>
        <w:t xml:space="preserve"> (Victoria)</w:t>
      </w:r>
      <w:r w:rsidRPr="00AF4D8A">
        <w:rPr>
          <w:rFonts w:ascii="Arial" w:hAnsi="Arial" w:cs="Arial"/>
          <w:sz w:val="22"/>
          <w:szCs w:val="22"/>
        </w:rPr>
        <w:t xml:space="preserve"> Gruselfans auf ihre Kosten. Im ehemaligen Gefängnis der Stadt, dem Melbourne </w:t>
      </w:r>
      <w:proofErr w:type="spellStart"/>
      <w:r w:rsidRPr="00AF4D8A">
        <w:rPr>
          <w:rFonts w:ascii="Arial" w:hAnsi="Arial" w:cs="Arial"/>
          <w:sz w:val="22"/>
          <w:szCs w:val="22"/>
        </w:rPr>
        <w:t>Gaol</w:t>
      </w:r>
      <w:proofErr w:type="spellEnd"/>
      <w:r w:rsidRPr="00AF4D8A">
        <w:rPr>
          <w:rFonts w:ascii="Arial" w:hAnsi="Arial" w:cs="Arial"/>
          <w:sz w:val="22"/>
          <w:szCs w:val="22"/>
        </w:rPr>
        <w:t xml:space="preserve"> tappen bei der </w:t>
      </w:r>
      <w:hyperlink r:id="rId9" w:history="1">
        <w:proofErr w:type="spellStart"/>
        <w:r w:rsidRPr="00AF4D8A">
          <w:rPr>
            <w:rStyle w:val="Hyperlink"/>
            <w:rFonts w:ascii="Arial" w:hAnsi="Arial" w:cs="Arial"/>
            <w:sz w:val="22"/>
            <w:szCs w:val="22"/>
          </w:rPr>
          <w:t>Hangman‘s</w:t>
        </w:r>
        <w:proofErr w:type="spellEnd"/>
        <w:r w:rsidRPr="00AF4D8A">
          <w:rPr>
            <w:rStyle w:val="Hyperlink"/>
            <w:rFonts w:ascii="Arial" w:hAnsi="Arial" w:cs="Arial"/>
            <w:sz w:val="22"/>
            <w:szCs w:val="22"/>
          </w:rPr>
          <w:t xml:space="preserve"> Night Tour</w:t>
        </w:r>
      </w:hyperlink>
      <w:r w:rsidRPr="00AF4D8A">
        <w:rPr>
          <w:rFonts w:ascii="Arial" w:hAnsi="Arial" w:cs="Arial"/>
          <w:sz w:val="22"/>
          <w:szCs w:val="22"/>
        </w:rPr>
        <w:t xml:space="preserve"> die Besucher im wahrsten Sinne des Wortes im Dunkeln durch die verlassenen Gefängniszellen. Angeführt werden sie vom Henker, der die gruseligsten Anekdoten des geschichtsträchtigen Ortes zum Besten gibt. Unter anderem saß hier Australiens bekanntester Verbrecher Ned Kelly ein. Wer sich vorher ein wenig Mut antrinken will, ist im </w:t>
      </w:r>
      <w:hyperlink r:id="rId10" w:history="1">
        <w:proofErr w:type="spellStart"/>
        <w:r w:rsidRPr="00AF4D8A">
          <w:rPr>
            <w:rStyle w:val="Hyperlink"/>
            <w:rFonts w:ascii="Arial" w:hAnsi="Arial" w:cs="Arial"/>
            <w:sz w:val="22"/>
            <w:szCs w:val="22"/>
          </w:rPr>
          <w:t>Naked</w:t>
        </w:r>
        <w:proofErr w:type="spellEnd"/>
        <w:r w:rsidRPr="00AF4D8A">
          <w:rPr>
            <w:rStyle w:val="Hyperlink"/>
            <w:rFonts w:ascii="Arial" w:hAnsi="Arial" w:cs="Arial"/>
            <w:sz w:val="22"/>
            <w:szCs w:val="22"/>
          </w:rPr>
          <w:t xml:space="preserve"> </w:t>
        </w:r>
        <w:proofErr w:type="spellStart"/>
        <w:r w:rsidRPr="00AF4D8A">
          <w:rPr>
            <w:rStyle w:val="Hyperlink"/>
            <w:rFonts w:ascii="Arial" w:hAnsi="Arial" w:cs="Arial"/>
            <w:sz w:val="22"/>
            <w:szCs w:val="22"/>
          </w:rPr>
          <w:t>for</w:t>
        </w:r>
        <w:proofErr w:type="spellEnd"/>
        <w:r w:rsidRPr="00AF4D8A">
          <w:rPr>
            <w:rStyle w:val="Hyperlink"/>
            <w:rFonts w:ascii="Arial" w:hAnsi="Arial" w:cs="Arial"/>
            <w:sz w:val="22"/>
            <w:szCs w:val="22"/>
          </w:rPr>
          <w:t xml:space="preserve"> Satan</w:t>
        </w:r>
      </w:hyperlink>
      <w:r w:rsidRPr="00AF4D8A">
        <w:rPr>
          <w:rFonts w:ascii="Arial" w:hAnsi="Arial" w:cs="Arial"/>
          <w:sz w:val="22"/>
          <w:szCs w:val="22"/>
        </w:rPr>
        <w:t xml:space="preserve"> richtig – die Bar im Stadtteil Fitzroy liegt rund 20 Gehminuten vom Melbourne </w:t>
      </w:r>
      <w:proofErr w:type="spellStart"/>
      <w:r w:rsidRPr="00AF4D8A">
        <w:rPr>
          <w:rFonts w:ascii="Arial" w:hAnsi="Arial" w:cs="Arial"/>
          <w:sz w:val="22"/>
          <w:szCs w:val="22"/>
        </w:rPr>
        <w:t>Gaol</w:t>
      </w:r>
      <w:proofErr w:type="spellEnd"/>
      <w:r w:rsidRPr="00AF4D8A">
        <w:rPr>
          <w:rFonts w:ascii="Arial" w:hAnsi="Arial" w:cs="Arial"/>
          <w:sz w:val="22"/>
          <w:szCs w:val="22"/>
        </w:rPr>
        <w:t xml:space="preserve"> entfernt. Auf Nachtschwärmer wartet zu späterer Stunde im </w:t>
      </w:r>
      <w:hyperlink r:id="rId11" w:history="1">
        <w:r w:rsidRPr="00AF4D8A">
          <w:rPr>
            <w:rStyle w:val="Hyperlink"/>
            <w:rFonts w:ascii="Arial" w:hAnsi="Arial" w:cs="Arial"/>
            <w:sz w:val="22"/>
            <w:szCs w:val="22"/>
          </w:rPr>
          <w:t>Croft Institute</w:t>
        </w:r>
      </w:hyperlink>
      <w:r w:rsidRPr="00AF4D8A">
        <w:rPr>
          <w:rFonts w:ascii="Arial" w:hAnsi="Arial" w:cs="Arial"/>
          <w:sz w:val="22"/>
          <w:szCs w:val="22"/>
        </w:rPr>
        <w:t xml:space="preserve"> Tanz</w:t>
      </w:r>
      <w:r w:rsidR="00687F83">
        <w:rPr>
          <w:rFonts w:ascii="Arial" w:hAnsi="Arial" w:cs="Arial"/>
          <w:sz w:val="22"/>
          <w:szCs w:val="22"/>
        </w:rPr>
        <w:t>-S</w:t>
      </w:r>
      <w:r w:rsidRPr="00AF4D8A">
        <w:rPr>
          <w:rFonts w:ascii="Arial" w:hAnsi="Arial" w:cs="Arial"/>
          <w:sz w:val="22"/>
          <w:szCs w:val="22"/>
        </w:rPr>
        <w:t>paß</w:t>
      </w:r>
      <w:r w:rsidR="00687F83">
        <w:rPr>
          <w:rFonts w:ascii="Arial" w:hAnsi="Arial" w:cs="Arial"/>
          <w:sz w:val="22"/>
          <w:szCs w:val="22"/>
        </w:rPr>
        <w:t xml:space="preserve"> zu schwarzem Humor: I</w:t>
      </w:r>
      <w:r w:rsidRPr="00AF4D8A">
        <w:rPr>
          <w:rFonts w:ascii="Arial" w:hAnsi="Arial" w:cs="Arial"/>
          <w:sz w:val="22"/>
          <w:szCs w:val="22"/>
        </w:rPr>
        <w:t xml:space="preserve">n einer kleinen Seitenstraße in Melbournes Chinatown wurde ein ehemaliges Krankenhaus in einen Nachtclub verwandelt. </w:t>
      </w:r>
      <w:r w:rsidRPr="00AF4D8A">
        <w:rPr>
          <w:rFonts w:ascii="Arial" w:hAnsi="Arial" w:cs="Arial"/>
          <w:sz w:val="22"/>
          <w:szCs w:val="22"/>
          <w:shd w:val="clear" w:color="auto" w:fill="FFFFFF"/>
        </w:rPr>
        <w:t xml:space="preserve">Während auf dem Ground Floor im Chemielabor Drinks in Reagenzgläsern gemixt </w:t>
      </w:r>
      <w:r w:rsidRPr="00AF4D8A">
        <w:rPr>
          <w:rFonts w:ascii="Arial" w:hAnsi="Arial" w:cs="Arial"/>
          <w:sz w:val="22"/>
          <w:szCs w:val="22"/>
          <w:shd w:val="clear" w:color="auto" w:fill="FFFFFF"/>
        </w:rPr>
        <w:lastRenderedPageBreak/>
        <w:t xml:space="preserve">werden, verwandeln zwei Stockwerke drüber </w:t>
      </w:r>
      <w:proofErr w:type="spellStart"/>
      <w:r w:rsidRPr="00AF4D8A">
        <w:rPr>
          <w:rFonts w:ascii="Arial" w:hAnsi="Arial" w:cs="Arial"/>
          <w:sz w:val="22"/>
          <w:szCs w:val="22"/>
          <w:shd w:val="clear" w:color="auto" w:fill="FFFFFF"/>
        </w:rPr>
        <w:t>DJ's</w:t>
      </w:r>
      <w:proofErr w:type="spellEnd"/>
      <w:r w:rsidRPr="00AF4D8A">
        <w:rPr>
          <w:rFonts w:ascii="Arial" w:hAnsi="Arial" w:cs="Arial"/>
          <w:sz w:val="22"/>
          <w:szCs w:val="22"/>
          <w:shd w:val="clear" w:color="auto" w:fill="FFFFFF"/>
        </w:rPr>
        <w:t xml:space="preserve"> eine Sporthalle in einen Dancefloor. Die Toiletten im 1. Stock sind mit Krankenbetten ausgestattet.</w:t>
      </w:r>
    </w:p>
    <w:p w14:paraId="1BF1AB9F" w14:textId="77777777" w:rsidR="00807C75" w:rsidRPr="00AF4D8A" w:rsidRDefault="00807C75" w:rsidP="00AF4D8A">
      <w:pPr>
        <w:spacing w:line="360" w:lineRule="auto"/>
        <w:rPr>
          <w:rFonts w:ascii="Arial" w:hAnsi="Arial" w:cs="Arial"/>
          <w:sz w:val="22"/>
          <w:szCs w:val="22"/>
          <w:highlight w:val="yellow"/>
        </w:rPr>
      </w:pPr>
    </w:p>
    <w:p w14:paraId="5724AD30" w14:textId="7A49AFD3" w:rsidR="00953FC7" w:rsidRPr="00AF4D8A" w:rsidRDefault="00AF4D8A" w:rsidP="00AF4D8A">
      <w:pPr>
        <w:spacing w:line="360" w:lineRule="auto"/>
        <w:rPr>
          <w:rFonts w:ascii="Arial" w:hAnsi="Arial" w:cs="Arial"/>
          <w:b/>
          <w:sz w:val="22"/>
          <w:szCs w:val="22"/>
        </w:rPr>
      </w:pPr>
      <w:r w:rsidRPr="00AF4D8A">
        <w:rPr>
          <w:rFonts w:ascii="Arial" w:hAnsi="Arial" w:cs="Arial"/>
          <w:b/>
          <w:sz w:val="22"/>
          <w:szCs w:val="22"/>
        </w:rPr>
        <w:t xml:space="preserve">USA: </w:t>
      </w:r>
      <w:r w:rsidR="00396F5E" w:rsidRPr="00AF4D8A">
        <w:rPr>
          <w:rFonts w:ascii="Arial" w:hAnsi="Arial" w:cs="Arial"/>
          <w:b/>
          <w:sz w:val="22"/>
          <w:szCs w:val="22"/>
        </w:rPr>
        <w:t>Schrei</w:t>
      </w:r>
      <w:r w:rsidR="00AD76BF">
        <w:rPr>
          <w:rFonts w:ascii="Arial" w:hAnsi="Arial" w:cs="Arial"/>
          <w:b/>
          <w:sz w:val="22"/>
          <w:szCs w:val="22"/>
        </w:rPr>
        <w:t>,</w:t>
      </w:r>
      <w:r w:rsidR="00396F5E" w:rsidRPr="00AF4D8A">
        <w:rPr>
          <w:rFonts w:ascii="Arial" w:hAnsi="Arial" w:cs="Arial"/>
          <w:b/>
          <w:sz w:val="22"/>
          <w:szCs w:val="22"/>
        </w:rPr>
        <w:t xml:space="preserve"> wenn du kannst</w:t>
      </w:r>
      <w:r w:rsidR="00570B26">
        <w:rPr>
          <w:rFonts w:ascii="Arial" w:hAnsi="Arial" w:cs="Arial"/>
          <w:b/>
          <w:sz w:val="22"/>
          <w:szCs w:val="22"/>
        </w:rPr>
        <w:t xml:space="preserve">, </w:t>
      </w:r>
      <w:r w:rsidR="00396F5E" w:rsidRPr="00AF4D8A">
        <w:rPr>
          <w:rFonts w:ascii="Arial" w:hAnsi="Arial" w:cs="Arial"/>
          <w:b/>
          <w:sz w:val="22"/>
          <w:szCs w:val="22"/>
        </w:rPr>
        <w:t xml:space="preserve">beim </w:t>
      </w:r>
      <w:proofErr w:type="spellStart"/>
      <w:r w:rsidR="00396F5E" w:rsidRPr="00AF4D8A">
        <w:rPr>
          <w:rFonts w:ascii="Arial" w:hAnsi="Arial" w:cs="Arial"/>
          <w:b/>
          <w:sz w:val="22"/>
          <w:szCs w:val="22"/>
        </w:rPr>
        <w:t>Howl</w:t>
      </w:r>
      <w:proofErr w:type="spellEnd"/>
      <w:r w:rsidR="00396F5E" w:rsidRPr="00AF4D8A">
        <w:rPr>
          <w:rFonts w:ascii="Arial" w:hAnsi="Arial" w:cs="Arial"/>
          <w:b/>
          <w:sz w:val="22"/>
          <w:szCs w:val="22"/>
        </w:rPr>
        <w:t>-O-Scream</w:t>
      </w:r>
      <w:r>
        <w:rPr>
          <w:rFonts w:ascii="Arial" w:hAnsi="Arial" w:cs="Arial"/>
          <w:b/>
          <w:sz w:val="22"/>
          <w:szCs w:val="22"/>
        </w:rPr>
        <w:t xml:space="preserve"> in </w:t>
      </w:r>
      <w:r w:rsidRPr="00AF4D8A">
        <w:rPr>
          <w:rFonts w:ascii="Arial" w:hAnsi="Arial" w:cs="Arial"/>
          <w:b/>
          <w:sz w:val="22"/>
          <w:szCs w:val="22"/>
        </w:rPr>
        <w:t>Busch Gardens Tampa Bay</w:t>
      </w:r>
    </w:p>
    <w:p w14:paraId="7093D3B2" w14:textId="3EC559C2" w:rsidR="00FF5345" w:rsidRPr="00AF4D8A" w:rsidRDefault="00117921" w:rsidP="00AF4D8A">
      <w:pPr>
        <w:spacing w:line="360" w:lineRule="auto"/>
        <w:rPr>
          <w:rFonts w:ascii="Arial" w:hAnsi="Arial" w:cs="Arial"/>
          <w:color w:val="0000FF"/>
          <w:sz w:val="22"/>
          <w:szCs w:val="22"/>
          <w:u w:val="single"/>
        </w:rPr>
      </w:pPr>
      <w:r w:rsidRPr="00AF4D8A">
        <w:rPr>
          <w:rFonts w:ascii="Arial" w:hAnsi="Arial" w:cs="Arial"/>
          <w:sz w:val="22"/>
          <w:szCs w:val="22"/>
        </w:rPr>
        <w:t xml:space="preserve">Der </w:t>
      </w:r>
      <w:r w:rsidR="00570B26">
        <w:rPr>
          <w:rFonts w:ascii="Arial" w:hAnsi="Arial" w:cs="Arial"/>
          <w:sz w:val="22"/>
          <w:szCs w:val="22"/>
        </w:rPr>
        <w:t>Abenteuer</w:t>
      </w:r>
      <w:r w:rsidRPr="00AF4D8A">
        <w:rPr>
          <w:rFonts w:ascii="Arial" w:hAnsi="Arial" w:cs="Arial"/>
          <w:sz w:val="22"/>
          <w:szCs w:val="22"/>
        </w:rPr>
        <w:t xml:space="preserve">park </w:t>
      </w:r>
      <w:r w:rsidR="00396F5E" w:rsidRPr="00AF4D8A">
        <w:rPr>
          <w:rFonts w:ascii="Arial" w:hAnsi="Arial" w:cs="Arial"/>
          <w:sz w:val="22"/>
          <w:szCs w:val="22"/>
        </w:rPr>
        <w:t>Busch Gardens Tampa Bay an der Golfküste von</w:t>
      </w:r>
      <w:r w:rsidRPr="00AF4D8A">
        <w:rPr>
          <w:rFonts w:ascii="Arial" w:hAnsi="Arial" w:cs="Arial"/>
          <w:sz w:val="22"/>
          <w:szCs w:val="22"/>
        </w:rPr>
        <w:t xml:space="preserve"> Florida legt </w:t>
      </w:r>
      <w:r w:rsidR="00965AD3" w:rsidRPr="00AF4D8A">
        <w:rPr>
          <w:rFonts w:ascii="Arial" w:hAnsi="Arial" w:cs="Arial"/>
          <w:sz w:val="22"/>
          <w:szCs w:val="22"/>
        </w:rPr>
        <w:t xml:space="preserve">anlässlich seines zwanzigsten Halloween-Jubiläums in diesem Jahr beim Gruselfaktor noch eine Schippe drauf. </w:t>
      </w:r>
      <w:r w:rsidR="00965AD3">
        <w:rPr>
          <w:rFonts w:ascii="Arial" w:hAnsi="Arial" w:cs="Arial"/>
          <w:sz w:val="22"/>
          <w:szCs w:val="22"/>
        </w:rPr>
        <w:t>U</w:t>
      </w:r>
      <w:r w:rsidR="006C282B" w:rsidRPr="00AF4D8A">
        <w:rPr>
          <w:rFonts w:ascii="Arial" w:hAnsi="Arial" w:cs="Arial"/>
          <w:sz w:val="22"/>
          <w:szCs w:val="22"/>
        </w:rPr>
        <w:t xml:space="preserve">nter dem Motto „20 </w:t>
      </w:r>
      <w:proofErr w:type="spellStart"/>
      <w:r w:rsidR="006C282B" w:rsidRPr="00AF4D8A">
        <w:rPr>
          <w:rFonts w:ascii="Arial" w:hAnsi="Arial" w:cs="Arial"/>
          <w:sz w:val="22"/>
          <w:szCs w:val="22"/>
        </w:rPr>
        <w:t>Years</w:t>
      </w:r>
      <w:proofErr w:type="spellEnd"/>
      <w:r w:rsidR="006C282B" w:rsidRPr="00AF4D8A">
        <w:rPr>
          <w:rFonts w:ascii="Arial" w:hAnsi="Arial" w:cs="Arial"/>
          <w:sz w:val="22"/>
          <w:szCs w:val="22"/>
        </w:rPr>
        <w:t xml:space="preserve"> </w:t>
      </w:r>
      <w:proofErr w:type="spellStart"/>
      <w:r w:rsidR="006C282B" w:rsidRPr="00AF4D8A">
        <w:rPr>
          <w:rFonts w:ascii="Arial" w:hAnsi="Arial" w:cs="Arial"/>
          <w:sz w:val="22"/>
          <w:szCs w:val="22"/>
        </w:rPr>
        <w:t>of</w:t>
      </w:r>
      <w:proofErr w:type="spellEnd"/>
      <w:r w:rsidR="006C282B" w:rsidRPr="00AF4D8A">
        <w:rPr>
          <w:rFonts w:ascii="Arial" w:hAnsi="Arial" w:cs="Arial"/>
          <w:sz w:val="22"/>
          <w:szCs w:val="22"/>
        </w:rPr>
        <w:t xml:space="preserve"> Fear“ </w:t>
      </w:r>
      <w:r w:rsidR="00965AD3" w:rsidRPr="00AF4D8A">
        <w:rPr>
          <w:rFonts w:ascii="Arial" w:hAnsi="Arial" w:cs="Arial"/>
          <w:sz w:val="22"/>
          <w:szCs w:val="22"/>
        </w:rPr>
        <w:t xml:space="preserve">können </w:t>
      </w:r>
      <w:r w:rsidR="00965AD3">
        <w:rPr>
          <w:rFonts w:ascii="Arial" w:hAnsi="Arial" w:cs="Arial"/>
          <w:sz w:val="22"/>
          <w:szCs w:val="22"/>
        </w:rPr>
        <w:t xml:space="preserve">sich </w:t>
      </w:r>
      <w:r w:rsidR="00965AD3" w:rsidRPr="00AF4D8A">
        <w:rPr>
          <w:rFonts w:ascii="Arial" w:hAnsi="Arial" w:cs="Arial"/>
          <w:sz w:val="22"/>
          <w:szCs w:val="22"/>
        </w:rPr>
        <w:t xml:space="preserve">Erwachsene in </w:t>
      </w:r>
      <w:r w:rsidR="00965AD3">
        <w:rPr>
          <w:rFonts w:ascii="Arial" w:hAnsi="Arial" w:cs="Arial"/>
          <w:sz w:val="22"/>
          <w:szCs w:val="22"/>
        </w:rPr>
        <w:t>den</w:t>
      </w:r>
      <w:r w:rsidR="00965AD3" w:rsidRPr="00AF4D8A">
        <w:rPr>
          <w:rFonts w:ascii="Arial" w:hAnsi="Arial" w:cs="Arial"/>
          <w:sz w:val="22"/>
          <w:szCs w:val="22"/>
        </w:rPr>
        <w:t xml:space="preserve"> </w:t>
      </w:r>
      <w:proofErr w:type="spellStart"/>
      <w:r w:rsidR="00965AD3" w:rsidRPr="00AF4D8A">
        <w:rPr>
          <w:rFonts w:ascii="Arial" w:hAnsi="Arial" w:cs="Arial"/>
          <w:sz w:val="22"/>
          <w:szCs w:val="22"/>
        </w:rPr>
        <w:t>Howl</w:t>
      </w:r>
      <w:proofErr w:type="spellEnd"/>
      <w:r w:rsidR="00965AD3" w:rsidRPr="00AF4D8A">
        <w:rPr>
          <w:rFonts w:ascii="Arial" w:hAnsi="Arial" w:cs="Arial"/>
          <w:sz w:val="22"/>
          <w:szCs w:val="22"/>
        </w:rPr>
        <w:t>-O-Scream</w:t>
      </w:r>
      <w:r w:rsidR="00965AD3">
        <w:rPr>
          <w:rFonts w:ascii="Arial" w:hAnsi="Arial" w:cs="Arial"/>
          <w:sz w:val="22"/>
          <w:szCs w:val="22"/>
        </w:rPr>
        <w:t>-</w:t>
      </w:r>
      <w:r w:rsidR="00965AD3" w:rsidRPr="00AF4D8A">
        <w:rPr>
          <w:rFonts w:ascii="Arial" w:hAnsi="Arial" w:cs="Arial"/>
          <w:sz w:val="22"/>
          <w:szCs w:val="22"/>
        </w:rPr>
        <w:t xml:space="preserve">Nächten </w:t>
      </w:r>
      <w:r w:rsidR="00965AD3">
        <w:rPr>
          <w:rFonts w:ascii="Arial" w:hAnsi="Arial" w:cs="Arial"/>
          <w:sz w:val="22"/>
          <w:szCs w:val="22"/>
        </w:rPr>
        <w:t>(b</w:t>
      </w:r>
      <w:r w:rsidR="00965AD3" w:rsidRPr="00AF4D8A">
        <w:rPr>
          <w:rFonts w:ascii="Arial" w:hAnsi="Arial" w:cs="Arial"/>
          <w:sz w:val="22"/>
          <w:szCs w:val="22"/>
        </w:rPr>
        <w:t>is zum 2. November</w:t>
      </w:r>
      <w:r w:rsidR="00965AD3">
        <w:rPr>
          <w:rFonts w:ascii="Arial" w:hAnsi="Arial" w:cs="Arial"/>
          <w:sz w:val="22"/>
          <w:szCs w:val="22"/>
        </w:rPr>
        <w:t>)</w:t>
      </w:r>
      <w:r w:rsidR="00965AD3" w:rsidRPr="00AF4D8A">
        <w:rPr>
          <w:rFonts w:ascii="Arial" w:hAnsi="Arial" w:cs="Arial"/>
          <w:sz w:val="22"/>
          <w:szCs w:val="22"/>
        </w:rPr>
        <w:t xml:space="preserve"> ab 39,99 </w:t>
      </w:r>
      <w:r w:rsidR="00381AD2">
        <w:rPr>
          <w:rFonts w:ascii="Arial" w:hAnsi="Arial" w:cs="Arial"/>
          <w:sz w:val="22"/>
          <w:szCs w:val="22"/>
        </w:rPr>
        <w:t>US-</w:t>
      </w:r>
      <w:r w:rsidR="00965AD3" w:rsidRPr="00AF4D8A">
        <w:rPr>
          <w:rFonts w:ascii="Arial" w:hAnsi="Arial" w:cs="Arial"/>
          <w:sz w:val="22"/>
          <w:szCs w:val="22"/>
        </w:rPr>
        <w:t>Dollar</w:t>
      </w:r>
      <w:r w:rsidR="00965AD3">
        <w:rPr>
          <w:rFonts w:ascii="Arial" w:hAnsi="Arial" w:cs="Arial"/>
          <w:sz w:val="22"/>
          <w:szCs w:val="22"/>
        </w:rPr>
        <w:t xml:space="preserve"> ordentlich fürchten</w:t>
      </w:r>
      <w:r w:rsidR="006C282B" w:rsidRPr="00AF4D8A">
        <w:rPr>
          <w:rFonts w:ascii="Arial" w:hAnsi="Arial" w:cs="Arial"/>
          <w:sz w:val="22"/>
          <w:szCs w:val="22"/>
        </w:rPr>
        <w:t xml:space="preserve">. Neu </w:t>
      </w:r>
      <w:r w:rsidR="00FF5345" w:rsidRPr="00AF4D8A">
        <w:rPr>
          <w:rFonts w:ascii="Arial" w:hAnsi="Arial" w:cs="Arial"/>
          <w:sz w:val="22"/>
          <w:szCs w:val="22"/>
        </w:rPr>
        <w:t>sind</w:t>
      </w:r>
      <w:r w:rsidR="006C282B" w:rsidRPr="00AF4D8A">
        <w:rPr>
          <w:rFonts w:ascii="Arial" w:hAnsi="Arial" w:cs="Arial"/>
          <w:sz w:val="22"/>
          <w:szCs w:val="22"/>
        </w:rPr>
        <w:t xml:space="preserve"> unter anderem das Spukhaus „The Residence“ der Vorstadtfamilie Clark </w:t>
      </w:r>
      <w:r w:rsidR="00965AD3">
        <w:rPr>
          <w:rFonts w:ascii="Arial" w:hAnsi="Arial" w:cs="Arial"/>
          <w:sz w:val="22"/>
          <w:szCs w:val="22"/>
        </w:rPr>
        <w:t xml:space="preserve">sowie </w:t>
      </w:r>
      <w:r w:rsidR="006C282B" w:rsidRPr="00AF4D8A">
        <w:rPr>
          <w:rFonts w:ascii="Arial" w:hAnsi="Arial" w:cs="Arial"/>
          <w:sz w:val="22"/>
          <w:szCs w:val="22"/>
        </w:rPr>
        <w:t xml:space="preserve">ein transsilvanischer Friedhof, auf dem Vampire ihr Unwesen treiben. Zudem </w:t>
      </w:r>
      <w:r w:rsidR="00FF5345" w:rsidRPr="00AF4D8A">
        <w:rPr>
          <w:rFonts w:ascii="Arial" w:hAnsi="Arial" w:cs="Arial"/>
          <w:sz w:val="22"/>
          <w:szCs w:val="22"/>
        </w:rPr>
        <w:t>gibt es ein Wi</w:t>
      </w:r>
      <w:r w:rsidR="00C06029">
        <w:rPr>
          <w:rFonts w:ascii="Arial" w:hAnsi="Arial" w:cs="Arial"/>
          <w:sz w:val="22"/>
          <w:szCs w:val="22"/>
        </w:rPr>
        <w:t>e</w:t>
      </w:r>
      <w:r w:rsidR="00FF5345" w:rsidRPr="00AF4D8A">
        <w:rPr>
          <w:rFonts w:ascii="Arial" w:hAnsi="Arial" w:cs="Arial"/>
          <w:sz w:val="22"/>
          <w:szCs w:val="22"/>
        </w:rPr>
        <w:t>dersehen mit den</w:t>
      </w:r>
      <w:r w:rsidR="006C282B" w:rsidRPr="00AF4D8A">
        <w:rPr>
          <w:rFonts w:ascii="Arial" w:hAnsi="Arial" w:cs="Arial"/>
          <w:sz w:val="22"/>
          <w:szCs w:val="22"/>
        </w:rPr>
        <w:t xml:space="preserve"> gruseligsten Charaktere</w:t>
      </w:r>
      <w:r w:rsidR="00AF4D8A">
        <w:rPr>
          <w:rFonts w:ascii="Arial" w:hAnsi="Arial" w:cs="Arial"/>
          <w:sz w:val="22"/>
          <w:szCs w:val="22"/>
        </w:rPr>
        <w:t>n</w:t>
      </w:r>
      <w:r w:rsidR="006C282B" w:rsidRPr="00AF4D8A">
        <w:rPr>
          <w:rFonts w:ascii="Arial" w:hAnsi="Arial" w:cs="Arial"/>
          <w:sz w:val="22"/>
          <w:szCs w:val="22"/>
        </w:rPr>
        <w:t xml:space="preserve"> der letzten 20 Jahre</w:t>
      </w:r>
      <w:r w:rsidR="00FF5345" w:rsidRPr="00AF4D8A">
        <w:rPr>
          <w:rFonts w:ascii="Arial" w:hAnsi="Arial" w:cs="Arial"/>
          <w:sz w:val="22"/>
          <w:szCs w:val="22"/>
        </w:rPr>
        <w:t xml:space="preserve">. Weitere Infos auf der </w:t>
      </w:r>
      <w:hyperlink r:id="rId12" w:history="1">
        <w:r w:rsidR="00FF5345" w:rsidRPr="00AF4D8A">
          <w:rPr>
            <w:rStyle w:val="Hyperlink"/>
            <w:rFonts w:ascii="Arial" w:hAnsi="Arial" w:cs="Arial"/>
            <w:sz w:val="22"/>
            <w:szCs w:val="22"/>
          </w:rPr>
          <w:t>Eventseite</w:t>
        </w:r>
      </w:hyperlink>
      <w:r w:rsidR="00AF4D8A">
        <w:rPr>
          <w:rFonts w:ascii="Arial" w:hAnsi="Arial" w:cs="Arial"/>
          <w:sz w:val="22"/>
          <w:szCs w:val="22"/>
        </w:rPr>
        <w:t xml:space="preserve">. </w:t>
      </w:r>
      <w:r w:rsidR="00FF5345" w:rsidRPr="00AF4D8A">
        <w:rPr>
          <w:rStyle w:val="Hyperlink"/>
          <w:rFonts w:ascii="Arial" w:hAnsi="Arial" w:cs="Arial"/>
          <w:color w:val="auto"/>
          <w:sz w:val="22"/>
          <w:szCs w:val="22"/>
          <w:u w:val="none"/>
        </w:rPr>
        <w:t xml:space="preserve">Kleinere Gäste sammeln an den Oktober-Wochenenden mit den Figuren der Sesamstraße bei den </w:t>
      </w:r>
      <w:proofErr w:type="spellStart"/>
      <w:r w:rsidR="00FF5345" w:rsidRPr="00AF4D8A">
        <w:rPr>
          <w:rStyle w:val="Hyperlink"/>
          <w:rFonts w:ascii="Arial" w:hAnsi="Arial" w:cs="Arial"/>
          <w:color w:val="auto"/>
          <w:sz w:val="22"/>
          <w:szCs w:val="22"/>
          <w:u w:val="none"/>
        </w:rPr>
        <w:t>Sesame</w:t>
      </w:r>
      <w:proofErr w:type="spellEnd"/>
      <w:r w:rsidR="00FF5345" w:rsidRPr="00AF4D8A">
        <w:rPr>
          <w:rStyle w:val="Hyperlink"/>
          <w:rFonts w:ascii="Arial" w:hAnsi="Arial" w:cs="Arial"/>
          <w:color w:val="auto"/>
          <w:sz w:val="22"/>
          <w:szCs w:val="22"/>
          <w:u w:val="none"/>
        </w:rPr>
        <w:t xml:space="preserve"> Street </w:t>
      </w:r>
      <w:proofErr w:type="spellStart"/>
      <w:r w:rsidR="00FF5345" w:rsidRPr="00AF4D8A">
        <w:rPr>
          <w:rStyle w:val="Hyperlink"/>
          <w:rFonts w:ascii="Arial" w:hAnsi="Arial" w:cs="Arial"/>
          <w:color w:val="auto"/>
          <w:sz w:val="22"/>
          <w:szCs w:val="22"/>
          <w:u w:val="none"/>
        </w:rPr>
        <w:t>Kid’s</w:t>
      </w:r>
      <w:proofErr w:type="spellEnd"/>
      <w:r w:rsidR="00FF5345" w:rsidRPr="00AF4D8A">
        <w:rPr>
          <w:rStyle w:val="Hyperlink"/>
          <w:rFonts w:ascii="Arial" w:hAnsi="Arial" w:cs="Arial"/>
          <w:color w:val="auto"/>
          <w:sz w:val="22"/>
          <w:szCs w:val="22"/>
          <w:u w:val="none"/>
        </w:rPr>
        <w:t xml:space="preserve"> Weekends kindgerechte Halloween-Eindrücke. </w:t>
      </w:r>
    </w:p>
    <w:p w14:paraId="13E349C3" w14:textId="77777777" w:rsidR="00807C75" w:rsidRPr="00AF4D8A" w:rsidRDefault="00807C75" w:rsidP="00AF4D8A">
      <w:pPr>
        <w:spacing w:line="360" w:lineRule="auto"/>
        <w:jc w:val="both"/>
        <w:rPr>
          <w:rFonts w:ascii="Arial" w:hAnsi="Arial" w:cs="Arial"/>
          <w:b/>
          <w:sz w:val="22"/>
          <w:szCs w:val="22"/>
          <w:highlight w:val="yellow"/>
        </w:rPr>
      </w:pPr>
    </w:p>
    <w:p w14:paraId="2A45C108" w14:textId="0E3E619B" w:rsidR="00F71740" w:rsidRPr="00AF4D8A" w:rsidRDefault="00AF4D8A" w:rsidP="00AF4D8A">
      <w:pPr>
        <w:spacing w:line="360" w:lineRule="auto"/>
        <w:ind w:right="-1"/>
        <w:jc w:val="both"/>
        <w:rPr>
          <w:rFonts w:ascii="Arial" w:hAnsi="Arial" w:cs="Arial"/>
          <w:b/>
          <w:sz w:val="22"/>
          <w:szCs w:val="22"/>
        </w:rPr>
      </w:pPr>
      <w:r w:rsidRPr="00AF4D8A">
        <w:rPr>
          <w:rFonts w:ascii="Arial" w:hAnsi="Arial" w:cs="Arial"/>
          <w:b/>
          <w:sz w:val="22"/>
          <w:szCs w:val="22"/>
        </w:rPr>
        <w:t xml:space="preserve">USA: Gruseliger Familienspaß mit </w:t>
      </w:r>
      <w:r w:rsidR="00684557">
        <w:rPr>
          <w:rFonts w:ascii="Arial" w:hAnsi="Arial" w:cs="Arial"/>
          <w:b/>
          <w:sz w:val="22"/>
          <w:szCs w:val="22"/>
        </w:rPr>
        <w:t xml:space="preserve">Elmo, </w:t>
      </w:r>
      <w:r w:rsidRPr="00AF4D8A">
        <w:rPr>
          <w:rFonts w:ascii="Arial" w:hAnsi="Arial" w:cs="Arial"/>
          <w:b/>
          <w:sz w:val="22"/>
          <w:szCs w:val="22"/>
        </w:rPr>
        <w:t xml:space="preserve">Graf Zahl und </w:t>
      </w:r>
      <w:r w:rsidR="00684557">
        <w:rPr>
          <w:rFonts w:ascii="Arial" w:hAnsi="Arial" w:cs="Arial"/>
          <w:b/>
          <w:sz w:val="22"/>
          <w:szCs w:val="22"/>
        </w:rPr>
        <w:t xml:space="preserve">Co </w:t>
      </w:r>
      <w:r w:rsidRPr="00AF4D8A">
        <w:rPr>
          <w:rFonts w:ascii="Arial" w:hAnsi="Arial" w:cs="Arial"/>
          <w:b/>
          <w:sz w:val="22"/>
          <w:szCs w:val="22"/>
        </w:rPr>
        <w:t xml:space="preserve">in </w:t>
      </w:r>
      <w:proofErr w:type="spellStart"/>
      <w:r w:rsidR="00807C75" w:rsidRPr="00AF4D8A">
        <w:rPr>
          <w:rFonts w:ascii="Arial" w:hAnsi="Arial" w:cs="Arial"/>
          <w:b/>
          <w:sz w:val="22"/>
          <w:szCs w:val="22"/>
        </w:rPr>
        <w:t>SeaWorld</w:t>
      </w:r>
      <w:proofErr w:type="spellEnd"/>
      <w:r w:rsidR="00807C75" w:rsidRPr="00AF4D8A">
        <w:rPr>
          <w:rFonts w:ascii="Arial" w:hAnsi="Arial" w:cs="Arial"/>
          <w:b/>
          <w:sz w:val="22"/>
          <w:szCs w:val="22"/>
        </w:rPr>
        <w:t xml:space="preserve"> Orlando</w:t>
      </w:r>
    </w:p>
    <w:p w14:paraId="2F4535C0" w14:textId="1C60787B" w:rsidR="00FF0571" w:rsidRDefault="00FF0571" w:rsidP="00AF4D8A">
      <w:pPr>
        <w:spacing w:line="360" w:lineRule="auto"/>
        <w:jc w:val="both"/>
        <w:rPr>
          <w:rFonts w:ascii="Arial" w:hAnsi="Arial" w:cs="Arial"/>
          <w:sz w:val="22"/>
          <w:szCs w:val="22"/>
        </w:rPr>
      </w:pPr>
      <w:r w:rsidRPr="00AF4D8A">
        <w:rPr>
          <w:rFonts w:ascii="Arial" w:hAnsi="Arial" w:cs="Arial"/>
          <w:sz w:val="22"/>
          <w:szCs w:val="22"/>
        </w:rPr>
        <w:t xml:space="preserve">In Orlando, Florida </w:t>
      </w:r>
      <w:r w:rsidR="00381AD2">
        <w:rPr>
          <w:rFonts w:ascii="Arial" w:hAnsi="Arial" w:cs="Arial"/>
          <w:sz w:val="22"/>
          <w:szCs w:val="22"/>
        </w:rPr>
        <w:t xml:space="preserve">begeistert </w:t>
      </w:r>
      <w:r w:rsidR="008E4699">
        <w:rPr>
          <w:rFonts w:ascii="Arial" w:hAnsi="Arial" w:cs="Arial"/>
          <w:sz w:val="22"/>
          <w:szCs w:val="22"/>
        </w:rPr>
        <w:t>„</w:t>
      </w:r>
      <w:r w:rsidR="008E4699" w:rsidRPr="00AF4D8A">
        <w:rPr>
          <w:rFonts w:ascii="Arial" w:hAnsi="Arial" w:cs="Arial"/>
          <w:sz w:val="22"/>
          <w:szCs w:val="22"/>
        </w:rPr>
        <w:t xml:space="preserve">Halloween </w:t>
      </w:r>
      <w:proofErr w:type="spellStart"/>
      <w:r w:rsidR="008E4699" w:rsidRPr="00AF4D8A">
        <w:rPr>
          <w:rFonts w:ascii="Arial" w:hAnsi="Arial" w:cs="Arial"/>
          <w:sz w:val="22"/>
          <w:szCs w:val="22"/>
        </w:rPr>
        <w:t>Spooktacular</w:t>
      </w:r>
      <w:proofErr w:type="spellEnd"/>
      <w:r w:rsidR="008E4699" w:rsidRPr="00AF4D8A">
        <w:rPr>
          <w:rFonts w:ascii="Arial" w:hAnsi="Arial" w:cs="Arial"/>
          <w:sz w:val="22"/>
          <w:szCs w:val="22"/>
        </w:rPr>
        <w:t>“</w:t>
      </w:r>
      <w:r w:rsidR="008E4699">
        <w:rPr>
          <w:rFonts w:ascii="Arial" w:hAnsi="Arial" w:cs="Arial"/>
          <w:sz w:val="22"/>
          <w:szCs w:val="22"/>
        </w:rPr>
        <w:t xml:space="preserve"> </w:t>
      </w:r>
      <w:r w:rsidR="00381AD2">
        <w:rPr>
          <w:rFonts w:ascii="Arial" w:hAnsi="Arial" w:cs="Arial"/>
          <w:sz w:val="22"/>
          <w:szCs w:val="22"/>
        </w:rPr>
        <w:t xml:space="preserve">im Meerespark </w:t>
      </w:r>
      <w:proofErr w:type="spellStart"/>
      <w:r w:rsidRPr="00AF4D8A">
        <w:rPr>
          <w:rFonts w:ascii="Arial" w:hAnsi="Arial" w:cs="Arial"/>
          <w:sz w:val="22"/>
          <w:szCs w:val="22"/>
        </w:rPr>
        <w:t>SeaWorld</w:t>
      </w:r>
      <w:proofErr w:type="spellEnd"/>
      <w:r w:rsidRPr="00AF4D8A">
        <w:rPr>
          <w:rFonts w:ascii="Arial" w:hAnsi="Arial" w:cs="Arial"/>
          <w:sz w:val="22"/>
          <w:szCs w:val="22"/>
        </w:rPr>
        <w:t xml:space="preserve"> </w:t>
      </w:r>
      <w:r w:rsidR="00381AD2">
        <w:rPr>
          <w:rFonts w:ascii="Arial" w:hAnsi="Arial" w:cs="Arial"/>
          <w:sz w:val="22"/>
          <w:szCs w:val="22"/>
        </w:rPr>
        <w:t xml:space="preserve">bis Ende </w:t>
      </w:r>
      <w:r w:rsidRPr="00AF4D8A">
        <w:rPr>
          <w:rFonts w:ascii="Arial" w:hAnsi="Arial" w:cs="Arial"/>
          <w:sz w:val="22"/>
          <w:szCs w:val="22"/>
        </w:rPr>
        <w:t xml:space="preserve">Oktober </w:t>
      </w:r>
      <w:r w:rsidR="00E32033">
        <w:rPr>
          <w:rFonts w:ascii="Arial" w:hAnsi="Arial" w:cs="Arial"/>
          <w:sz w:val="22"/>
          <w:szCs w:val="22"/>
        </w:rPr>
        <w:t xml:space="preserve">an den Wochenenden </w:t>
      </w:r>
      <w:r w:rsidR="00381AD2">
        <w:rPr>
          <w:rFonts w:ascii="Arial" w:hAnsi="Arial" w:cs="Arial"/>
          <w:sz w:val="22"/>
          <w:szCs w:val="22"/>
        </w:rPr>
        <w:t xml:space="preserve">Familien. </w:t>
      </w:r>
      <w:r w:rsidRPr="00AF4D8A">
        <w:rPr>
          <w:rFonts w:ascii="Arial" w:hAnsi="Arial" w:cs="Arial"/>
          <w:sz w:val="22"/>
          <w:szCs w:val="22"/>
        </w:rPr>
        <w:t>N</w:t>
      </w:r>
      <w:r w:rsidR="00AF4D8A">
        <w:rPr>
          <w:rFonts w:ascii="Arial" w:hAnsi="Arial" w:cs="Arial"/>
          <w:sz w:val="22"/>
          <w:szCs w:val="22"/>
        </w:rPr>
        <w:t>eu ist</w:t>
      </w:r>
      <w:r w:rsidRPr="00AF4D8A">
        <w:rPr>
          <w:rFonts w:ascii="Arial" w:hAnsi="Arial" w:cs="Arial"/>
          <w:sz w:val="22"/>
          <w:szCs w:val="22"/>
        </w:rPr>
        <w:t xml:space="preserve"> die farbenfrohe </w:t>
      </w:r>
      <w:proofErr w:type="spellStart"/>
      <w:r w:rsidRPr="00AF4D8A">
        <w:rPr>
          <w:rFonts w:ascii="Arial" w:hAnsi="Arial" w:cs="Arial"/>
          <w:sz w:val="22"/>
          <w:szCs w:val="22"/>
        </w:rPr>
        <w:t>Sesame</w:t>
      </w:r>
      <w:proofErr w:type="spellEnd"/>
      <w:r w:rsidRPr="00AF4D8A">
        <w:rPr>
          <w:rFonts w:ascii="Arial" w:hAnsi="Arial" w:cs="Arial"/>
          <w:sz w:val="22"/>
          <w:szCs w:val="22"/>
        </w:rPr>
        <w:t xml:space="preserve"> Street</w:t>
      </w:r>
      <w:r w:rsidR="00381AD2">
        <w:rPr>
          <w:rFonts w:ascii="Arial" w:hAnsi="Arial" w:cs="Arial"/>
          <w:sz w:val="22"/>
          <w:szCs w:val="22"/>
        </w:rPr>
        <w:t xml:space="preserve"> </w:t>
      </w:r>
      <w:r w:rsidRPr="00AF4D8A">
        <w:rPr>
          <w:rFonts w:ascii="Arial" w:hAnsi="Arial" w:cs="Arial"/>
          <w:sz w:val="22"/>
          <w:szCs w:val="22"/>
        </w:rPr>
        <w:t xml:space="preserve">Halloween Parade. </w:t>
      </w:r>
      <w:r w:rsidR="001B20C4" w:rsidRPr="00AF4D8A">
        <w:rPr>
          <w:rFonts w:ascii="Arial" w:hAnsi="Arial" w:cs="Arial"/>
          <w:sz w:val="22"/>
          <w:szCs w:val="22"/>
        </w:rPr>
        <w:t>Weitere Halloween-Attraktionen sind die Show „</w:t>
      </w:r>
      <w:proofErr w:type="spellStart"/>
      <w:r w:rsidR="001B20C4" w:rsidRPr="00AF4D8A">
        <w:rPr>
          <w:rFonts w:ascii="Arial" w:hAnsi="Arial" w:cs="Arial"/>
          <w:sz w:val="22"/>
          <w:szCs w:val="22"/>
        </w:rPr>
        <w:t>Pets</w:t>
      </w:r>
      <w:proofErr w:type="spellEnd"/>
      <w:r w:rsidR="001B20C4" w:rsidRPr="00AF4D8A">
        <w:rPr>
          <w:rFonts w:ascii="Arial" w:hAnsi="Arial" w:cs="Arial"/>
          <w:sz w:val="22"/>
          <w:szCs w:val="22"/>
        </w:rPr>
        <w:t xml:space="preserve"> </w:t>
      </w:r>
      <w:proofErr w:type="spellStart"/>
      <w:r w:rsidR="001B20C4" w:rsidRPr="00AF4D8A">
        <w:rPr>
          <w:rFonts w:ascii="Arial" w:hAnsi="Arial" w:cs="Arial"/>
          <w:sz w:val="22"/>
          <w:szCs w:val="22"/>
        </w:rPr>
        <w:t>Ahoy</w:t>
      </w:r>
      <w:proofErr w:type="spellEnd"/>
      <w:r w:rsidR="001B20C4" w:rsidRPr="00AF4D8A">
        <w:rPr>
          <w:rFonts w:ascii="Arial" w:hAnsi="Arial" w:cs="Arial"/>
          <w:sz w:val="22"/>
          <w:szCs w:val="22"/>
        </w:rPr>
        <w:t xml:space="preserve"> Halloween“, eine „Halloween Dance Party“ </w:t>
      </w:r>
      <w:r w:rsidR="001B20C4">
        <w:rPr>
          <w:rFonts w:ascii="Arial" w:hAnsi="Arial" w:cs="Arial"/>
          <w:sz w:val="22"/>
          <w:szCs w:val="22"/>
        </w:rPr>
        <w:t>sowie</w:t>
      </w:r>
      <w:r w:rsidR="001B20C4" w:rsidRPr="00AF4D8A">
        <w:rPr>
          <w:rFonts w:ascii="Arial" w:hAnsi="Arial" w:cs="Arial"/>
          <w:sz w:val="22"/>
          <w:szCs w:val="22"/>
        </w:rPr>
        <w:t xml:space="preserve"> eine mysteriöse Meerjungfrauen-Grotte</w:t>
      </w:r>
      <w:r w:rsidR="008E4699">
        <w:rPr>
          <w:rFonts w:ascii="Arial" w:hAnsi="Arial" w:cs="Arial"/>
          <w:sz w:val="22"/>
          <w:szCs w:val="22"/>
        </w:rPr>
        <w:t xml:space="preserve">. </w:t>
      </w:r>
      <w:r w:rsidR="008E4699" w:rsidRPr="00AF4D8A">
        <w:rPr>
          <w:rFonts w:ascii="Arial" w:hAnsi="Arial" w:cs="Arial"/>
          <w:sz w:val="22"/>
          <w:szCs w:val="22"/>
        </w:rPr>
        <w:t>„Süßes oder Saures“</w:t>
      </w:r>
      <w:r w:rsidR="008E4699">
        <w:rPr>
          <w:rFonts w:ascii="Arial" w:hAnsi="Arial" w:cs="Arial"/>
          <w:sz w:val="22"/>
          <w:szCs w:val="22"/>
        </w:rPr>
        <w:t xml:space="preserve"> gibt es für die </w:t>
      </w:r>
      <w:r w:rsidR="001B20C4">
        <w:rPr>
          <w:rFonts w:ascii="Arial" w:hAnsi="Arial" w:cs="Arial"/>
          <w:sz w:val="22"/>
          <w:szCs w:val="22"/>
        </w:rPr>
        <w:t>v</w:t>
      </w:r>
      <w:r w:rsidRPr="00AF4D8A">
        <w:rPr>
          <w:rFonts w:ascii="Arial" w:hAnsi="Arial" w:cs="Arial"/>
          <w:sz w:val="22"/>
          <w:szCs w:val="22"/>
        </w:rPr>
        <w:t>erkleidete</w:t>
      </w:r>
      <w:r w:rsidR="001B20C4">
        <w:rPr>
          <w:rFonts w:ascii="Arial" w:hAnsi="Arial" w:cs="Arial"/>
          <w:sz w:val="22"/>
          <w:szCs w:val="22"/>
        </w:rPr>
        <w:t>n</w:t>
      </w:r>
      <w:r w:rsidRPr="00AF4D8A">
        <w:rPr>
          <w:rFonts w:ascii="Arial" w:hAnsi="Arial" w:cs="Arial"/>
          <w:sz w:val="22"/>
          <w:szCs w:val="22"/>
        </w:rPr>
        <w:t xml:space="preserve"> Kids an verschiedenen Stationen im Park </w:t>
      </w:r>
      <w:r w:rsidR="008E4699">
        <w:rPr>
          <w:rFonts w:ascii="Arial" w:hAnsi="Arial" w:cs="Arial"/>
          <w:sz w:val="22"/>
          <w:szCs w:val="22"/>
        </w:rPr>
        <w:t xml:space="preserve">zu </w:t>
      </w:r>
      <w:r w:rsidRPr="00AF4D8A">
        <w:rPr>
          <w:rFonts w:ascii="Arial" w:hAnsi="Arial" w:cs="Arial"/>
          <w:sz w:val="22"/>
          <w:szCs w:val="22"/>
        </w:rPr>
        <w:t>ergattern.</w:t>
      </w:r>
      <w:r w:rsidR="001B20C4">
        <w:rPr>
          <w:rFonts w:ascii="Arial" w:hAnsi="Arial" w:cs="Arial"/>
          <w:sz w:val="22"/>
          <w:szCs w:val="22"/>
        </w:rPr>
        <w:t xml:space="preserve"> </w:t>
      </w:r>
      <w:r w:rsidR="00E32033" w:rsidRPr="00570B26">
        <w:rPr>
          <w:rFonts w:ascii="Tahoma" w:hAnsi="Tahoma" w:cs="Tahoma"/>
          <w:sz w:val="22"/>
          <w:szCs w:val="22"/>
          <w:lang w:eastAsia="x-none"/>
        </w:rPr>
        <w:t xml:space="preserve">Das Sonderprogramm </w:t>
      </w:r>
      <w:proofErr w:type="spellStart"/>
      <w:r w:rsidR="00E32033">
        <w:rPr>
          <w:rFonts w:ascii="Tahoma" w:hAnsi="Tahoma" w:cs="Tahoma"/>
          <w:sz w:val="22"/>
          <w:szCs w:val="22"/>
          <w:lang w:eastAsia="x-none"/>
        </w:rPr>
        <w:t>Spooktacular</w:t>
      </w:r>
      <w:proofErr w:type="spellEnd"/>
      <w:r w:rsidR="00E32033">
        <w:rPr>
          <w:rFonts w:ascii="Tahoma" w:hAnsi="Tahoma" w:cs="Tahoma"/>
          <w:sz w:val="22"/>
          <w:szCs w:val="22"/>
          <w:lang w:eastAsia="x-none"/>
        </w:rPr>
        <w:t xml:space="preserve"> </w:t>
      </w:r>
      <w:r w:rsidR="00E32033" w:rsidRPr="00570B26">
        <w:rPr>
          <w:rFonts w:ascii="Tahoma" w:hAnsi="Tahoma" w:cs="Tahoma"/>
          <w:sz w:val="22"/>
          <w:szCs w:val="22"/>
          <w:lang w:eastAsia="x-none"/>
        </w:rPr>
        <w:t>ist im Parkeintritt enthalten.</w:t>
      </w:r>
      <w:r w:rsidR="00E32033">
        <w:rPr>
          <w:rFonts w:ascii="Tahoma" w:hAnsi="Tahoma" w:cs="Tahoma"/>
          <w:sz w:val="22"/>
          <w:szCs w:val="22"/>
          <w:lang w:eastAsia="x-none"/>
        </w:rPr>
        <w:t xml:space="preserve"> </w:t>
      </w:r>
      <w:r w:rsidR="001B20C4">
        <w:rPr>
          <w:rFonts w:ascii="Arial" w:hAnsi="Arial" w:cs="Arial"/>
          <w:sz w:val="22"/>
          <w:szCs w:val="22"/>
        </w:rPr>
        <w:t>E</w:t>
      </w:r>
      <w:r w:rsidR="001B20C4" w:rsidRPr="001B20C4">
        <w:rPr>
          <w:rFonts w:ascii="Arial" w:hAnsi="Arial" w:cs="Arial"/>
          <w:sz w:val="22"/>
          <w:szCs w:val="22"/>
        </w:rPr>
        <w:t xml:space="preserve">rstmals </w:t>
      </w:r>
      <w:r w:rsidR="001B20C4">
        <w:rPr>
          <w:rFonts w:ascii="Arial" w:hAnsi="Arial" w:cs="Arial"/>
          <w:sz w:val="22"/>
          <w:szCs w:val="22"/>
        </w:rPr>
        <w:t xml:space="preserve">findet parallel ein </w:t>
      </w:r>
      <w:r w:rsidR="001B20C4" w:rsidRPr="001B20C4">
        <w:rPr>
          <w:rFonts w:ascii="Arial" w:hAnsi="Arial" w:cs="Arial"/>
          <w:sz w:val="22"/>
          <w:szCs w:val="22"/>
        </w:rPr>
        <w:t xml:space="preserve">Craft Beer Festival </w:t>
      </w:r>
      <w:r w:rsidR="008E4699">
        <w:rPr>
          <w:rFonts w:ascii="Arial" w:hAnsi="Arial" w:cs="Arial"/>
          <w:sz w:val="22"/>
          <w:szCs w:val="22"/>
        </w:rPr>
        <w:t xml:space="preserve">mit </w:t>
      </w:r>
      <w:r w:rsidR="001B20C4">
        <w:rPr>
          <w:rFonts w:ascii="Arial" w:hAnsi="Arial" w:cs="Arial"/>
          <w:sz w:val="22"/>
          <w:szCs w:val="22"/>
        </w:rPr>
        <w:t xml:space="preserve">über 100 </w:t>
      </w:r>
      <w:r w:rsidR="008E4699">
        <w:rPr>
          <w:rFonts w:ascii="Arial" w:hAnsi="Arial" w:cs="Arial"/>
          <w:sz w:val="22"/>
          <w:szCs w:val="22"/>
        </w:rPr>
        <w:t>Sorten statt</w:t>
      </w:r>
      <w:r w:rsidRPr="00AF4D8A">
        <w:rPr>
          <w:rFonts w:ascii="Arial" w:hAnsi="Arial" w:cs="Arial"/>
          <w:sz w:val="22"/>
          <w:szCs w:val="22"/>
        </w:rPr>
        <w:t xml:space="preserve">. Mehr Infos auf der </w:t>
      </w:r>
      <w:hyperlink r:id="rId13" w:history="1">
        <w:r w:rsidRPr="00AF4D8A">
          <w:rPr>
            <w:rStyle w:val="Hyperlink"/>
            <w:rFonts w:ascii="Arial" w:hAnsi="Arial" w:cs="Arial"/>
            <w:sz w:val="22"/>
            <w:szCs w:val="22"/>
          </w:rPr>
          <w:t>Eventsseite</w:t>
        </w:r>
      </w:hyperlink>
      <w:r w:rsidR="00AF4D8A">
        <w:rPr>
          <w:rFonts w:ascii="Arial" w:hAnsi="Arial" w:cs="Arial"/>
          <w:sz w:val="22"/>
          <w:szCs w:val="22"/>
        </w:rPr>
        <w:t>.</w:t>
      </w:r>
      <w:r w:rsidRPr="00AF4D8A">
        <w:rPr>
          <w:rFonts w:ascii="Arial" w:hAnsi="Arial" w:cs="Arial"/>
          <w:sz w:val="22"/>
          <w:szCs w:val="22"/>
        </w:rPr>
        <w:t xml:space="preserve"> </w:t>
      </w:r>
    </w:p>
    <w:p w14:paraId="4DB24555" w14:textId="49FFDDE8" w:rsidR="009469A9" w:rsidRDefault="009469A9" w:rsidP="00C27FA0">
      <w:pPr>
        <w:spacing w:line="312" w:lineRule="auto"/>
        <w:ind w:left="-425" w:right="-1"/>
        <w:jc w:val="both"/>
        <w:rPr>
          <w:rFonts w:ascii="Arial" w:hAnsi="Arial" w:cs="Arial"/>
          <w:b/>
          <w:bCs/>
          <w:sz w:val="22"/>
          <w:szCs w:val="22"/>
        </w:rPr>
      </w:pPr>
      <w:bookmarkStart w:id="0" w:name="_GoBack"/>
      <w:bookmarkEnd w:id="0"/>
    </w:p>
    <w:p w14:paraId="726B8F5A" w14:textId="77777777" w:rsidR="00587725" w:rsidRPr="005B7C18" w:rsidRDefault="00E32033" w:rsidP="005B7C18">
      <w:pPr>
        <w:spacing w:line="312" w:lineRule="auto"/>
        <w:ind w:left="-425" w:right="-711"/>
        <w:jc w:val="both"/>
        <w:rPr>
          <w:rFonts w:ascii="Tahoma" w:hAnsi="Tahoma" w:cs="Tahoma"/>
          <w:color w:val="0000FF"/>
          <w:sz w:val="22"/>
          <w:szCs w:val="22"/>
        </w:rPr>
      </w:pPr>
      <w:r>
        <w:rPr>
          <w:rFonts w:ascii="OfficinaSansITCPro Book" w:eastAsia="OfficinaSansITCPro Book" w:hAnsi="OfficinaSansITCPro Book" w:cs="OfficinaSansITCPro Book"/>
          <w:b/>
          <w:bCs/>
          <w:sz w:val="20"/>
        </w:rPr>
        <w:pict w14:anchorId="0EDCA858">
          <v:rect id="_x0000_i1025" style="width:0;height:1.5pt" o:hralign="center" o:hrstd="t" o:hr="t" fillcolor="#a0a0a0" stroked="f"/>
        </w:pict>
      </w:r>
    </w:p>
    <w:p w14:paraId="2367761E" w14:textId="77777777" w:rsidR="00587725" w:rsidRDefault="00535B8F" w:rsidP="00322CED">
      <w:pPr>
        <w:spacing w:line="320" w:lineRule="exact"/>
        <w:ind w:left="-426" w:right="-709"/>
        <w:jc w:val="center"/>
        <w:rPr>
          <w:rFonts w:ascii="Arial" w:hAnsi="Arial" w:cs="Arial"/>
          <w:b/>
          <w:bCs/>
          <w:sz w:val="20"/>
          <w:szCs w:val="20"/>
        </w:rPr>
      </w:pPr>
      <w:r>
        <w:rPr>
          <w:rFonts w:ascii="Arial" w:hAnsi="Arial" w:cs="Arial"/>
          <w:b/>
          <w:bCs/>
          <w:sz w:val="20"/>
          <w:szCs w:val="20"/>
        </w:rPr>
        <w:t xml:space="preserve">Kontakt für </w:t>
      </w:r>
      <w:r w:rsidR="00DC4437" w:rsidRPr="003E4F7B">
        <w:rPr>
          <w:rFonts w:ascii="Arial" w:hAnsi="Arial" w:cs="Arial"/>
          <w:b/>
          <w:bCs/>
          <w:sz w:val="20"/>
          <w:szCs w:val="20"/>
        </w:rPr>
        <w:t>Rückfragen der Medien:</w:t>
      </w:r>
    </w:p>
    <w:p w14:paraId="532B31A4" w14:textId="77777777" w:rsidR="00587725" w:rsidRPr="00587725" w:rsidRDefault="00DC4437" w:rsidP="00322CED">
      <w:pPr>
        <w:spacing w:line="320" w:lineRule="exact"/>
        <w:ind w:left="-426" w:right="-709"/>
        <w:jc w:val="center"/>
        <w:rPr>
          <w:rFonts w:ascii="Arial" w:hAnsi="Arial" w:cs="Arial"/>
          <w:bCs/>
          <w:sz w:val="20"/>
          <w:szCs w:val="20"/>
        </w:rPr>
      </w:pPr>
      <w:r w:rsidRPr="00587725">
        <w:rPr>
          <w:rFonts w:ascii="Arial" w:hAnsi="Arial" w:cs="Arial"/>
          <w:bCs/>
          <w:sz w:val="20"/>
          <w:szCs w:val="20"/>
        </w:rPr>
        <w:t xml:space="preserve">noble </w:t>
      </w:r>
      <w:proofErr w:type="spellStart"/>
      <w:r w:rsidRPr="00587725">
        <w:rPr>
          <w:rFonts w:ascii="Arial" w:hAnsi="Arial" w:cs="Arial"/>
          <w:bCs/>
          <w:sz w:val="20"/>
          <w:szCs w:val="20"/>
        </w:rPr>
        <w:t>kommunikation</w:t>
      </w:r>
      <w:proofErr w:type="spellEnd"/>
    </w:p>
    <w:p w14:paraId="3B1C4B20" w14:textId="77777777" w:rsidR="00587725" w:rsidRPr="00587725" w:rsidRDefault="00DC4437" w:rsidP="00322CED">
      <w:pPr>
        <w:spacing w:line="320" w:lineRule="exact"/>
        <w:ind w:left="-426" w:right="-709"/>
        <w:jc w:val="center"/>
        <w:rPr>
          <w:rFonts w:ascii="Arial" w:hAnsi="Arial" w:cs="Arial"/>
          <w:bCs/>
          <w:sz w:val="20"/>
          <w:szCs w:val="20"/>
        </w:rPr>
      </w:pPr>
      <w:r w:rsidRPr="00587725">
        <w:rPr>
          <w:rFonts w:ascii="Arial" w:hAnsi="Arial" w:cs="Arial"/>
          <w:bCs/>
          <w:sz w:val="20"/>
          <w:szCs w:val="20"/>
        </w:rPr>
        <w:t>Tel: 06102-36660</w:t>
      </w:r>
      <w:r w:rsidRPr="00587725">
        <w:rPr>
          <w:rFonts w:ascii="Arial" w:hAnsi="Arial" w:cs="Arial"/>
          <w:sz w:val="20"/>
          <w:szCs w:val="20"/>
        </w:rPr>
        <w:t xml:space="preserve">, </w:t>
      </w:r>
      <w:hyperlink r:id="rId14" w:history="1">
        <w:r w:rsidR="00587725" w:rsidRPr="00587725">
          <w:rPr>
            <w:rStyle w:val="Hyperlink"/>
            <w:rFonts w:ascii="Arial" w:hAnsi="Arial" w:cs="Arial"/>
            <w:sz w:val="20"/>
            <w:szCs w:val="20"/>
            <w:lang w:val="it-IT"/>
          </w:rPr>
          <w:t>info@noblekom.de</w:t>
        </w:r>
      </w:hyperlink>
    </w:p>
    <w:p w14:paraId="477AEFB4" w14:textId="03FC0700" w:rsidR="00587725" w:rsidRPr="00587725" w:rsidRDefault="00587725" w:rsidP="00322CED">
      <w:pPr>
        <w:spacing w:line="320" w:lineRule="exact"/>
        <w:ind w:left="-426" w:right="-709"/>
        <w:jc w:val="center"/>
        <w:rPr>
          <w:rFonts w:ascii="Arial" w:hAnsi="Arial" w:cs="Arial"/>
          <w:b/>
          <w:bCs/>
          <w:sz w:val="20"/>
          <w:szCs w:val="20"/>
        </w:rPr>
      </w:pPr>
      <w:r w:rsidRPr="00587725">
        <w:rPr>
          <w:rFonts w:ascii="Arial" w:hAnsi="Arial" w:cs="Arial"/>
          <w:sz w:val="20"/>
          <w:szCs w:val="20"/>
        </w:rPr>
        <w:t xml:space="preserve">Download Presseinfo, Fotos und mehr im Presseraum auf </w:t>
      </w:r>
      <w:hyperlink r:id="rId15" w:history="1">
        <w:r w:rsidRPr="00C51313">
          <w:rPr>
            <w:rStyle w:val="Hyperlink"/>
            <w:rFonts w:ascii="Arial" w:hAnsi="Arial" w:cs="Arial"/>
            <w:sz w:val="20"/>
            <w:szCs w:val="20"/>
          </w:rPr>
          <w:t>www.noblekom.de</w:t>
        </w:r>
      </w:hyperlink>
    </w:p>
    <w:sectPr w:rsidR="00587725" w:rsidRPr="00587725" w:rsidSect="00AF4D8A">
      <w:headerReference w:type="even" r:id="rId16"/>
      <w:headerReference w:type="default" r:id="rId17"/>
      <w:footerReference w:type="even" r:id="rId18"/>
      <w:footerReference w:type="default" r:id="rId19"/>
      <w:headerReference w:type="first" r:id="rId20"/>
      <w:pgSz w:w="11906" w:h="16838" w:code="9"/>
      <w:pgMar w:top="1418" w:right="1133" w:bottom="1418" w:left="1276"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680F1" w14:textId="77777777" w:rsidR="00201870" w:rsidRDefault="00201870">
      <w:r>
        <w:separator/>
      </w:r>
    </w:p>
  </w:endnote>
  <w:endnote w:type="continuationSeparator" w:id="0">
    <w:p w14:paraId="04A61B92" w14:textId="77777777" w:rsidR="00201870" w:rsidRDefault="0020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fficinaSansITCPro Book">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F586" w14:textId="77777777" w:rsidR="005B053A" w:rsidRDefault="00782505">
    <w:pPr>
      <w:pStyle w:val="Fuzeile"/>
      <w:framePr w:wrap="around" w:vAnchor="text" w:hAnchor="margin" w:xAlign="right" w:y="1"/>
      <w:rPr>
        <w:rStyle w:val="Seitenzahl"/>
      </w:rPr>
    </w:pPr>
    <w:r>
      <w:rPr>
        <w:rStyle w:val="Seitenzahl"/>
      </w:rPr>
      <w:fldChar w:fldCharType="begin"/>
    </w:r>
    <w:r w:rsidR="005B053A">
      <w:rPr>
        <w:rStyle w:val="Seitenzahl"/>
      </w:rPr>
      <w:instrText xml:space="preserve">PAGE  </w:instrText>
    </w:r>
    <w:r>
      <w:rPr>
        <w:rStyle w:val="Seitenzahl"/>
      </w:rPr>
      <w:fldChar w:fldCharType="end"/>
    </w:r>
  </w:p>
  <w:p w14:paraId="1964FD9C" w14:textId="77777777" w:rsidR="005B053A" w:rsidRDefault="005B053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709E" w14:textId="77777777" w:rsidR="005B053A" w:rsidRDefault="005B053A">
    <w:pPr>
      <w:pStyle w:val="Fuzeile"/>
      <w:framePr w:wrap="around" w:vAnchor="text" w:hAnchor="margin" w:xAlign="right" w:y="1"/>
      <w:rPr>
        <w:rStyle w:val="Seitenzahl"/>
      </w:rPr>
    </w:pPr>
  </w:p>
  <w:p w14:paraId="31362136" w14:textId="77777777" w:rsidR="005B053A" w:rsidRDefault="005B053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2E633" w14:textId="77777777" w:rsidR="00201870" w:rsidRDefault="00201870">
      <w:r>
        <w:separator/>
      </w:r>
    </w:p>
  </w:footnote>
  <w:footnote w:type="continuationSeparator" w:id="0">
    <w:p w14:paraId="246F9F0A" w14:textId="77777777" w:rsidR="00201870" w:rsidRDefault="00201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3147" w14:textId="77777777" w:rsidR="005B053A" w:rsidRDefault="00782505">
    <w:pPr>
      <w:pStyle w:val="Kopfzeile"/>
      <w:framePr w:wrap="around" w:vAnchor="text" w:hAnchor="margin" w:xAlign="center" w:y="1"/>
      <w:rPr>
        <w:rStyle w:val="Seitenzahl"/>
      </w:rPr>
    </w:pPr>
    <w:r>
      <w:rPr>
        <w:rStyle w:val="Seitenzahl"/>
      </w:rPr>
      <w:fldChar w:fldCharType="begin"/>
    </w:r>
    <w:r w:rsidR="005B053A">
      <w:rPr>
        <w:rStyle w:val="Seitenzahl"/>
      </w:rPr>
      <w:instrText xml:space="preserve">PAGE  </w:instrText>
    </w:r>
    <w:r>
      <w:rPr>
        <w:rStyle w:val="Seitenzahl"/>
      </w:rPr>
      <w:fldChar w:fldCharType="end"/>
    </w:r>
  </w:p>
  <w:p w14:paraId="04131224" w14:textId="77777777" w:rsidR="005B053A" w:rsidRDefault="005B05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DE82" w14:textId="77777777" w:rsidR="005B053A" w:rsidRDefault="00782505">
    <w:pPr>
      <w:pStyle w:val="Kopfzeile"/>
      <w:framePr w:wrap="around" w:vAnchor="text" w:hAnchor="margin" w:xAlign="center" w:y="1"/>
      <w:rPr>
        <w:rStyle w:val="Seitenzahl"/>
        <w:rFonts w:ascii="Comic Sans MS" w:hAnsi="Comic Sans MS"/>
        <w:sz w:val="22"/>
      </w:rPr>
    </w:pPr>
    <w:r>
      <w:rPr>
        <w:rStyle w:val="Seitenzahl"/>
        <w:rFonts w:ascii="Comic Sans MS" w:hAnsi="Comic Sans MS"/>
        <w:sz w:val="22"/>
      </w:rPr>
      <w:fldChar w:fldCharType="begin"/>
    </w:r>
    <w:r w:rsidR="005B053A">
      <w:rPr>
        <w:rStyle w:val="Seitenzahl"/>
        <w:rFonts w:ascii="Comic Sans MS" w:hAnsi="Comic Sans MS"/>
        <w:sz w:val="22"/>
      </w:rPr>
      <w:instrText xml:space="preserve">PAGE  </w:instrText>
    </w:r>
    <w:r>
      <w:rPr>
        <w:rStyle w:val="Seitenzahl"/>
        <w:rFonts w:ascii="Comic Sans MS" w:hAnsi="Comic Sans MS"/>
        <w:sz w:val="22"/>
      </w:rPr>
      <w:fldChar w:fldCharType="separate"/>
    </w:r>
    <w:r w:rsidR="00AF4D8A">
      <w:rPr>
        <w:rStyle w:val="Seitenzahl"/>
        <w:rFonts w:ascii="Comic Sans MS" w:hAnsi="Comic Sans MS"/>
        <w:noProof/>
        <w:sz w:val="22"/>
      </w:rPr>
      <w:t>2</w:t>
    </w:r>
    <w:r>
      <w:rPr>
        <w:rStyle w:val="Seitenzahl"/>
        <w:rFonts w:ascii="Comic Sans MS" w:hAnsi="Comic Sans MS"/>
        <w:sz w:val="22"/>
      </w:rPr>
      <w:fldChar w:fldCharType="end"/>
    </w:r>
  </w:p>
  <w:p w14:paraId="619E07E0" w14:textId="77777777" w:rsidR="005B053A" w:rsidRDefault="005B05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58EA" w14:textId="77777777" w:rsidR="00F9038F" w:rsidRDefault="00F9038F" w:rsidP="00F9038F">
    <w:pPr>
      <w:pStyle w:val="Kopfzeile"/>
      <w:ind w:right="-709"/>
      <w:jc w:val="right"/>
    </w:pPr>
    <w:r>
      <w:rPr>
        <w:noProof/>
      </w:rPr>
      <w:drawing>
        <wp:inline distT="0" distB="0" distL="0" distR="0" wp14:anchorId="20230DFC" wp14:editId="7BDC4FCA">
          <wp:extent cx="1304925" cy="668130"/>
          <wp:effectExtent l="0" t="0" r="0" b="0"/>
          <wp:docPr id="5" name="Grafik 5" descr="https://www.noblekom.de/img/logo.noblekom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oblekom.de/img/logo.noblekom_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948" cy="6809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E3E"/>
    <w:multiLevelType w:val="hybridMultilevel"/>
    <w:tmpl w:val="27BC9E80"/>
    <w:lvl w:ilvl="0" w:tplc="989AE02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970F3"/>
    <w:multiLevelType w:val="hybridMultilevel"/>
    <w:tmpl w:val="38B4A470"/>
    <w:lvl w:ilvl="0" w:tplc="0952F580">
      <w:start w:val="3"/>
      <w:numFmt w:val="bullet"/>
      <w:lvlText w:val="-"/>
      <w:lvlJc w:val="left"/>
      <w:pPr>
        <w:ind w:left="720" w:hanging="360"/>
      </w:pPr>
      <w:rPr>
        <w:rFonts w:ascii="Arial" w:eastAsia="Calibri" w:hAnsi="Arial" w:cs="Arial" w:hint="default"/>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6FD4E21"/>
    <w:multiLevelType w:val="hybridMultilevel"/>
    <w:tmpl w:val="E40C3D86"/>
    <w:lvl w:ilvl="0" w:tplc="00063D8E">
      <w:numFmt w:val="bullet"/>
      <w:lvlText w:val="-"/>
      <w:lvlJc w:val="left"/>
      <w:pPr>
        <w:ind w:left="-65" w:hanging="360"/>
      </w:pPr>
      <w:rPr>
        <w:rFonts w:ascii="Arial" w:eastAsia="Times New Roman" w:hAnsi="Arial" w:cs="Aria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3" w15:restartNumberingAfterBreak="0">
    <w:nsid w:val="0751707A"/>
    <w:multiLevelType w:val="hybridMultilevel"/>
    <w:tmpl w:val="15F6D8CA"/>
    <w:lvl w:ilvl="0" w:tplc="D138E92E">
      <w:start w:val="27"/>
      <w:numFmt w:val="bullet"/>
      <w:lvlText w:val="-"/>
      <w:lvlJc w:val="left"/>
      <w:pPr>
        <w:ind w:left="-20" w:hanging="360"/>
      </w:pPr>
      <w:rPr>
        <w:rFonts w:ascii="Arial" w:eastAsia="Times New Roman" w:hAnsi="Arial" w:cs="Arial" w:hint="default"/>
      </w:rPr>
    </w:lvl>
    <w:lvl w:ilvl="1" w:tplc="04070003" w:tentative="1">
      <w:start w:val="1"/>
      <w:numFmt w:val="bullet"/>
      <w:lvlText w:val="o"/>
      <w:lvlJc w:val="left"/>
      <w:pPr>
        <w:ind w:left="700" w:hanging="360"/>
      </w:pPr>
      <w:rPr>
        <w:rFonts w:ascii="Courier New" w:hAnsi="Courier New" w:cs="Courier New" w:hint="default"/>
      </w:rPr>
    </w:lvl>
    <w:lvl w:ilvl="2" w:tplc="04070005" w:tentative="1">
      <w:start w:val="1"/>
      <w:numFmt w:val="bullet"/>
      <w:lvlText w:val=""/>
      <w:lvlJc w:val="left"/>
      <w:pPr>
        <w:ind w:left="1420" w:hanging="360"/>
      </w:pPr>
      <w:rPr>
        <w:rFonts w:ascii="Wingdings" w:hAnsi="Wingdings" w:hint="default"/>
      </w:rPr>
    </w:lvl>
    <w:lvl w:ilvl="3" w:tplc="04070001" w:tentative="1">
      <w:start w:val="1"/>
      <w:numFmt w:val="bullet"/>
      <w:lvlText w:val=""/>
      <w:lvlJc w:val="left"/>
      <w:pPr>
        <w:ind w:left="2140" w:hanging="360"/>
      </w:pPr>
      <w:rPr>
        <w:rFonts w:ascii="Symbol" w:hAnsi="Symbol" w:hint="default"/>
      </w:rPr>
    </w:lvl>
    <w:lvl w:ilvl="4" w:tplc="04070003" w:tentative="1">
      <w:start w:val="1"/>
      <w:numFmt w:val="bullet"/>
      <w:lvlText w:val="o"/>
      <w:lvlJc w:val="left"/>
      <w:pPr>
        <w:ind w:left="2860" w:hanging="360"/>
      </w:pPr>
      <w:rPr>
        <w:rFonts w:ascii="Courier New" w:hAnsi="Courier New" w:cs="Courier New" w:hint="default"/>
      </w:rPr>
    </w:lvl>
    <w:lvl w:ilvl="5" w:tplc="04070005" w:tentative="1">
      <w:start w:val="1"/>
      <w:numFmt w:val="bullet"/>
      <w:lvlText w:val=""/>
      <w:lvlJc w:val="left"/>
      <w:pPr>
        <w:ind w:left="3580" w:hanging="360"/>
      </w:pPr>
      <w:rPr>
        <w:rFonts w:ascii="Wingdings" w:hAnsi="Wingdings" w:hint="default"/>
      </w:rPr>
    </w:lvl>
    <w:lvl w:ilvl="6" w:tplc="04070001" w:tentative="1">
      <w:start w:val="1"/>
      <w:numFmt w:val="bullet"/>
      <w:lvlText w:val=""/>
      <w:lvlJc w:val="left"/>
      <w:pPr>
        <w:ind w:left="4300" w:hanging="360"/>
      </w:pPr>
      <w:rPr>
        <w:rFonts w:ascii="Symbol" w:hAnsi="Symbol" w:hint="default"/>
      </w:rPr>
    </w:lvl>
    <w:lvl w:ilvl="7" w:tplc="04070003" w:tentative="1">
      <w:start w:val="1"/>
      <w:numFmt w:val="bullet"/>
      <w:lvlText w:val="o"/>
      <w:lvlJc w:val="left"/>
      <w:pPr>
        <w:ind w:left="5020" w:hanging="360"/>
      </w:pPr>
      <w:rPr>
        <w:rFonts w:ascii="Courier New" w:hAnsi="Courier New" w:cs="Courier New" w:hint="default"/>
      </w:rPr>
    </w:lvl>
    <w:lvl w:ilvl="8" w:tplc="04070005" w:tentative="1">
      <w:start w:val="1"/>
      <w:numFmt w:val="bullet"/>
      <w:lvlText w:val=""/>
      <w:lvlJc w:val="left"/>
      <w:pPr>
        <w:ind w:left="5740" w:hanging="360"/>
      </w:pPr>
      <w:rPr>
        <w:rFonts w:ascii="Wingdings" w:hAnsi="Wingdings" w:hint="default"/>
      </w:rPr>
    </w:lvl>
  </w:abstractNum>
  <w:abstractNum w:abstractNumId="4" w15:restartNumberingAfterBreak="0">
    <w:nsid w:val="077833AC"/>
    <w:multiLevelType w:val="multilevel"/>
    <w:tmpl w:val="2F2E8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B53D9"/>
    <w:multiLevelType w:val="multilevel"/>
    <w:tmpl w:val="EFA05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455C8"/>
    <w:multiLevelType w:val="multilevel"/>
    <w:tmpl w:val="35E89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9851BB"/>
    <w:multiLevelType w:val="multilevel"/>
    <w:tmpl w:val="6100A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B95D2B"/>
    <w:multiLevelType w:val="multilevel"/>
    <w:tmpl w:val="E8801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474652"/>
    <w:multiLevelType w:val="hybridMultilevel"/>
    <w:tmpl w:val="4246FF26"/>
    <w:lvl w:ilvl="0" w:tplc="1B1EC384">
      <w:start w:val="27"/>
      <w:numFmt w:val="bullet"/>
      <w:lvlText w:val="-"/>
      <w:lvlJc w:val="left"/>
      <w:pPr>
        <w:ind w:left="-65" w:hanging="360"/>
      </w:pPr>
      <w:rPr>
        <w:rFonts w:ascii="Arial" w:eastAsia="Times New Roman" w:hAnsi="Arial" w:cs="Aria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10" w15:restartNumberingAfterBreak="0">
    <w:nsid w:val="466A0CBB"/>
    <w:multiLevelType w:val="multilevel"/>
    <w:tmpl w:val="1D6AC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774A51"/>
    <w:multiLevelType w:val="hybridMultilevel"/>
    <w:tmpl w:val="1666C0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317801"/>
    <w:multiLevelType w:val="multilevel"/>
    <w:tmpl w:val="38CE8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E9503A"/>
    <w:multiLevelType w:val="hybridMultilevel"/>
    <w:tmpl w:val="401022A8"/>
    <w:lvl w:ilvl="0" w:tplc="D61224A6">
      <w:start w:val="27"/>
      <w:numFmt w:val="bullet"/>
      <w:lvlText w:val="-"/>
      <w:lvlJc w:val="left"/>
      <w:pPr>
        <w:ind w:left="-65" w:hanging="360"/>
      </w:pPr>
      <w:rPr>
        <w:rFonts w:ascii="Arial" w:eastAsia="Times New Roman" w:hAnsi="Arial" w:cs="Arial" w:hint="default"/>
      </w:rPr>
    </w:lvl>
    <w:lvl w:ilvl="1" w:tplc="04070003" w:tentative="1">
      <w:start w:val="1"/>
      <w:numFmt w:val="bullet"/>
      <w:lvlText w:val="o"/>
      <w:lvlJc w:val="left"/>
      <w:pPr>
        <w:ind w:left="655" w:hanging="360"/>
      </w:pPr>
      <w:rPr>
        <w:rFonts w:ascii="Courier New" w:hAnsi="Courier New" w:cs="Courier New" w:hint="default"/>
      </w:rPr>
    </w:lvl>
    <w:lvl w:ilvl="2" w:tplc="04070005" w:tentative="1">
      <w:start w:val="1"/>
      <w:numFmt w:val="bullet"/>
      <w:lvlText w:val=""/>
      <w:lvlJc w:val="left"/>
      <w:pPr>
        <w:ind w:left="1375" w:hanging="360"/>
      </w:pPr>
      <w:rPr>
        <w:rFonts w:ascii="Wingdings" w:hAnsi="Wingdings" w:hint="default"/>
      </w:rPr>
    </w:lvl>
    <w:lvl w:ilvl="3" w:tplc="04070001" w:tentative="1">
      <w:start w:val="1"/>
      <w:numFmt w:val="bullet"/>
      <w:lvlText w:val=""/>
      <w:lvlJc w:val="left"/>
      <w:pPr>
        <w:ind w:left="2095" w:hanging="360"/>
      </w:pPr>
      <w:rPr>
        <w:rFonts w:ascii="Symbol" w:hAnsi="Symbol" w:hint="default"/>
      </w:rPr>
    </w:lvl>
    <w:lvl w:ilvl="4" w:tplc="04070003" w:tentative="1">
      <w:start w:val="1"/>
      <w:numFmt w:val="bullet"/>
      <w:lvlText w:val="o"/>
      <w:lvlJc w:val="left"/>
      <w:pPr>
        <w:ind w:left="2815" w:hanging="360"/>
      </w:pPr>
      <w:rPr>
        <w:rFonts w:ascii="Courier New" w:hAnsi="Courier New" w:cs="Courier New" w:hint="default"/>
      </w:rPr>
    </w:lvl>
    <w:lvl w:ilvl="5" w:tplc="04070005" w:tentative="1">
      <w:start w:val="1"/>
      <w:numFmt w:val="bullet"/>
      <w:lvlText w:val=""/>
      <w:lvlJc w:val="left"/>
      <w:pPr>
        <w:ind w:left="3535" w:hanging="360"/>
      </w:pPr>
      <w:rPr>
        <w:rFonts w:ascii="Wingdings" w:hAnsi="Wingdings" w:hint="default"/>
      </w:rPr>
    </w:lvl>
    <w:lvl w:ilvl="6" w:tplc="04070001" w:tentative="1">
      <w:start w:val="1"/>
      <w:numFmt w:val="bullet"/>
      <w:lvlText w:val=""/>
      <w:lvlJc w:val="left"/>
      <w:pPr>
        <w:ind w:left="4255" w:hanging="360"/>
      </w:pPr>
      <w:rPr>
        <w:rFonts w:ascii="Symbol" w:hAnsi="Symbol" w:hint="default"/>
      </w:rPr>
    </w:lvl>
    <w:lvl w:ilvl="7" w:tplc="04070003" w:tentative="1">
      <w:start w:val="1"/>
      <w:numFmt w:val="bullet"/>
      <w:lvlText w:val="o"/>
      <w:lvlJc w:val="left"/>
      <w:pPr>
        <w:ind w:left="4975" w:hanging="360"/>
      </w:pPr>
      <w:rPr>
        <w:rFonts w:ascii="Courier New" w:hAnsi="Courier New" w:cs="Courier New" w:hint="default"/>
      </w:rPr>
    </w:lvl>
    <w:lvl w:ilvl="8" w:tplc="04070005" w:tentative="1">
      <w:start w:val="1"/>
      <w:numFmt w:val="bullet"/>
      <w:lvlText w:val=""/>
      <w:lvlJc w:val="left"/>
      <w:pPr>
        <w:ind w:left="5695" w:hanging="360"/>
      </w:pPr>
      <w:rPr>
        <w:rFonts w:ascii="Wingdings" w:hAnsi="Wingdings" w:hint="default"/>
      </w:rPr>
    </w:lvl>
  </w:abstractNum>
  <w:abstractNum w:abstractNumId="14" w15:restartNumberingAfterBreak="0">
    <w:nsid w:val="756864E8"/>
    <w:multiLevelType w:val="multilevel"/>
    <w:tmpl w:val="ADFC0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13"/>
  </w:num>
  <w:num w:numId="4">
    <w:abstractNumId w:val="3"/>
  </w:num>
  <w:num w:numId="5">
    <w:abstractNumId w:val="2"/>
  </w:num>
  <w:num w:numId="6">
    <w:abstractNumId w:val="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7"/>
  </w:num>
  <w:num w:numId="12">
    <w:abstractNumId w:val="12"/>
  </w:num>
  <w:num w:numId="13">
    <w:abstractNumId w:val="5"/>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72"/>
    <w:rsid w:val="00004237"/>
    <w:rsid w:val="0001104F"/>
    <w:rsid w:val="0001138D"/>
    <w:rsid w:val="00020B12"/>
    <w:rsid w:val="00033172"/>
    <w:rsid w:val="0003517A"/>
    <w:rsid w:val="0003726D"/>
    <w:rsid w:val="00040B7A"/>
    <w:rsid w:val="00046950"/>
    <w:rsid w:val="000471C4"/>
    <w:rsid w:val="00053689"/>
    <w:rsid w:val="000562DF"/>
    <w:rsid w:val="000679F7"/>
    <w:rsid w:val="00085151"/>
    <w:rsid w:val="00086268"/>
    <w:rsid w:val="00086ED3"/>
    <w:rsid w:val="00090E35"/>
    <w:rsid w:val="000A13E5"/>
    <w:rsid w:val="000A44D7"/>
    <w:rsid w:val="000B24D3"/>
    <w:rsid w:val="000C1431"/>
    <w:rsid w:val="000C3622"/>
    <w:rsid w:val="000C7DFB"/>
    <w:rsid w:val="000D1096"/>
    <w:rsid w:val="000D35A8"/>
    <w:rsid w:val="000E37C3"/>
    <w:rsid w:val="000E4ADA"/>
    <w:rsid w:val="000E4EA8"/>
    <w:rsid w:val="000E6518"/>
    <w:rsid w:val="000F589F"/>
    <w:rsid w:val="0010360E"/>
    <w:rsid w:val="00107E6D"/>
    <w:rsid w:val="00117921"/>
    <w:rsid w:val="00121C21"/>
    <w:rsid w:val="00126EDD"/>
    <w:rsid w:val="00127A3F"/>
    <w:rsid w:val="0013010E"/>
    <w:rsid w:val="00157B72"/>
    <w:rsid w:val="00165515"/>
    <w:rsid w:val="00166864"/>
    <w:rsid w:val="00166868"/>
    <w:rsid w:val="00166A20"/>
    <w:rsid w:val="001678F4"/>
    <w:rsid w:val="00175F2F"/>
    <w:rsid w:val="00186245"/>
    <w:rsid w:val="001864C9"/>
    <w:rsid w:val="00195DEA"/>
    <w:rsid w:val="00196572"/>
    <w:rsid w:val="001A061F"/>
    <w:rsid w:val="001A793D"/>
    <w:rsid w:val="001B20C4"/>
    <w:rsid w:val="001B51D6"/>
    <w:rsid w:val="001C6382"/>
    <w:rsid w:val="001C7CF4"/>
    <w:rsid w:val="001D2722"/>
    <w:rsid w:val="001E0511"/>
    <w:rsid w:val="001E7597"/>
    <w:rsid w:val="001F2CDA"/>
    <w:rsid w:val="001F7E6D"/>
    <w:rsid w:val="00201870"/>
    <w:rsid w:val="00205385"/>
    <w:rsid w:val="00206846"/>
    <w:rsid w:val="00241F82"/>
    <w:rsid w:val="00252B0B"/>
    <w:rsid w:val="00253091"/>
    <w:rsid w:val="0026354B"/>
    <w:rsid w:val="002649BD"/>
    <w:rsid w:val="00271B85"/>
    <w:rsid w:val="002851A1"/>
    <w:rsid w:val="00287BE6"/>
    <w:rsid w:val="00292F3F"/>
    <w:rsid w:val="0029546C"/>
    <w:rsid w:val="002A5148"/>
    <w:rsid w:val="002B4622"/>
    <w:rsid w:val="002B50D3"/>
    <w:rsid w:val="002B5E1F"/>
    <w:rsid w:val="002B61F3"/>
    <w:rsid w:val="002C714B"/>
    <w:rsid w:val="002D4141"/>
    <w:rsid w:val="002E0233"/>
    <w:rsid w:val="002E6963"/>
    <w:rsid w:val="002F10E6"/>
    <w:rsid w:val="002F1F4C"/>
    <w:rsid w:val="002F3ED6"/>
    <w:rsid w:val="002F7B79"/>
    <w:rsid w:val="00300226"/>
    <w:rsid w:val="00301E0D"/>
    <w:rsid w:val="00311EC8"/>
    <w:rsid w:val="00322CED"/>
    <w:rsid w:val="003379B0"/>
    <w:rsid w:val="00340ED4"/>
    <w:rsid w:val="00342FBA"/>
    <w:rsid w:val="00344739"/>
    <w:rsid w:val="003460BD"/>
    <w:rsid w:val="00351DF3"/>
    <w:rsid w:val="003526D5"/>
    <w:rsid w:val="00354D6D"/>
    <w:rsid w:val="00361FFB"/>
    <w:rsid w:val="00363E86"/>
    <w:rsid w:val="00367A5F"/>
    <w:rsid w:val="00380CEC"/>
    <w:rsid w:val="00381AD2"/>
    <w:rsid w:val="00383A5A"/>
    <w:rsid w:val="00386753"/>
    <w:rsid w:val="00393629"/>
    <w:rsid w:val="00396090"/>
    <w:rsid w:val="00396F5E"/>
    <w:rsid w:val="0039770D"/>
    <w:rsid w:val="00397965"/>
    <w:rsid w:val="003A3106"/>
    <w:rsid w:val="003A6160"/>
    <w:rsid w:val="003B6DDD"/>
    <w:rsid w:val="003E03D2"/>
    <w:rsid w:val="003E38F9"/>
    <w:rsid w:val="003E4F7B"/>
    <w:rsid w:val="003E7359"/>
    <w:rsid w:val="00401815"/>
    <w:rsid w:val="00402481"/>
    <w:rsid w:val="00404793"/>
    <w:rsid w:val="00404876"/>
    <w:rsid w:val="00406A5B"/>
    <w:rsid w:val="00417D3A"/>
    <w:rsid w:val="00422E38"/>
    <w:rsid w:val="00427A4F"/>
    <w:rsid w:val="00430B2C"/>
    <w:rsid w:val="00436576"/>
    <w:rsid w:val="00440E18"/>
    <w:rsid w:val="00447402"/>
    <w:rsid w:val="0045770F"/>
    <w:rsid w:val="00477423"/>
    <w:rsid w:val="0047777C"/>
    <w:rsid w:val="00485485"/>
    <w:rsid w:val="00487CCB"/>
    <w:rsid w:val="00492996"/>
    <w:rsid w:val="004A1B2E"/>
    <w:rsid w:val="004A2A86"/>
    <w:rsid w:val="004A437B"/>
    <w:rsid w:val="004A5C07"/>
    <w:rsid w:val="004A64CB"/>
    <w:rsid w:val="004D3B16"/>
    <w:rsid w:val="004E0664"/>
    <w:rsid w:val="004E2725"/>
    <w:rsid w:val="004F32FD"/>
    <w:rsid w:val="004F3FEC"/>
    <w:rsid w:val="0050775F"/>
    <w:rsid w:val="00525098"/>
    <w:rsid w:val="005305D1"/>
    <w:rsid w:val="00534A87"/>
    <w:rsid w:val="00534BDB"/>
    <w:rsid w:val="00535B8F"/>
    <w:rsid w:val="00543318"/>
    <w:rsid w:val="00543547"/>
    <w:rsid w:val="00545112"/>
    <w:rsid w:val="00565721"/>
    <w:rsid w:val="00570783"/>
    <w:rsid w:val="00570B26"/>
    <w:rsid w:val="00573D8A"/>
    <w:rsid w:val="0058669B"/>
    <w:rsid w:val="00586FB0"/>
    <w:rsid w:val="00587725"/>
    <w:rsid w:val="00591D74"/>
    <w:rsid w:val="005B053A"/>
    <w:rsid w:val="005B1C2B"/>
    <w:rsid w:val="005B2872"/>
    <w:rsid w:val="005B2D2C"/>
    <w:rsid w:val="005B7C18"/>
    <w:rsid w:val="005C2091"/>
    <w:rsid w:val="005E4C2B"/>
    <w:rsid w:val="005F46FB"/>
    <w:rsid w:val="005F4B0D"/>
    <w:rsid w:val="005F4BAB"/>
    <w:rsid w:val="0061229D"/>
    <w:rsid w:val="00613041"/>
    <w:rsid w:val="00615D91"/>
    <w:rsid w:val="00616D60"/>
    <w:rsid w:val="00620585"/>
    <w:rsid w:val="00633904"/>
    <w:rsid w:val="00637CC5"/>
    <w:rsid w:val="00641013"/>
    <w:rsid w:val="00645F82"/>
    <w:rsid w:val="006462FD"/>
    <w:rsid w:val="00654BA5"/>
    <w:rsid w:val="00662AE0"/>
    <w:rsid w:val="00666965"/>
    <w:rsid w:val="00667AE5"/>
    <w:rsid w:val="00670EA4"/>
    <w:rsid w:val="00672E27"/>
    <w:rsid w:val="00673557"/>
    <w:rsid w:val="0067496E"/>
    <w:rsid w:val="00677E49"/>
    <w:rsid w:val="0068015A"/>
    <w:rsid w:val="00681C77"/>
    <w:rsid w:val="00683A1E"/>
    <w:rsid w:val="00684557"/>
    <w:rsid w:val="00687947"/>
    <w:rsid w:val="00687F83"/>
    <w:rsid w:val="00690478"/>
    <w:rsid w:val="006B2CE1"/>
    <w:rsid w:val="006B3377"/>
    <w:rsid w:val="006B51A5"/>
    <w:rsid w:val="006C282B"/>
    <w:rsid w:val="006C2C37"/>
    <w:rsid w:val="006C7322"/>
    <w:rsid w:val="006D1896"/>
    <w:rsid w:val="006D33E1"/>
    <w:rsid w:val="006E1F2F"/>
    <w:rsid w:val="006E241B"/>
    <w:rsid w:val="006E3989"/>
    <w:rsid w:val="006F4E43"/>
    <w:rsid w:val="006F53E6"/>
    <w:rsid w:val="006F5B94"/>
    <w:rsid w:val="006F7AB6"/>
    <w:rsid w:val="0070007F"/>
    <w:rsid w:val="007007EB"/>
    <w:rsid w:val="00703070"/>
    <w:rsid w:val="00705053"/>
    <w:rsid w:val="00707333"/>
    <w:rsid w:val="00722221"/>
    <w:rsid w:val="00724422"/>
    <w:rsid w:val="00750ADD"/>
    <w:rsid w:val="00753CE1"/>
    <w:rsid w:val="00756190"/>
    <w:rsid w:val="007733ED"/>
    <w:rsid w:val="0077408E"/>
    <w:rsid w:val="00782505"/>
    <w:rsid w:val="0079165D"/>
    <w:rsid w:val="00792584"/>
    <w:rsid w:val="00796D1D"/>
    <w:rsid w:val="007A2929"/>
    <w:rsid w:val="007C1676"/>
    <w:rsid w:val="007C2AFF"/>
    <w:rsid w:val="007E14D2"/>
    <w:rsid w:val="007E1E82"/>
    <w:rsid w:val="007E2024"/>
    <w:rsid w:val="007E3CAD"/>
    <w:rsid w:val="007F2F6D"/>
    <w:rsid w:val="00802E8E"/>
    <w:rsid w:val="008050C7"/>
    <w:rsid w:val="00806897"/>
    <w:rsid w:val="00807C75"/>
    <w:rsid w:val="00807CFD"/>
    <w:rsid w:val="008162FE"/>
    <w:rsid w:val="00817EF2"/>
    <w:rsid w:val="0083081F"/>
    <w:rsid w:val="00852CE5"/>
    <w:rsid w:val="0086202D"/>
    <w:rsid w:val="00864A4E"/>
    <w:rsid w:val="008728C6"/>
    <w:rsid w:val="008825ED"/>
    <w:rsid w:val="00884090"/>
    <w:rsid w:val="008B2865"/>
    <w:rsid w:val="008B3E00"/>
    <w:rsid w:val="008B587D"/>
    <w:rsid w:val="008B6A53"/>
    <w:rsid w:val="008B7328"/>
    <w:rsid w:val="008C0A5A"/>
    <w:rsid w:val="008C4760"/>
    <w:rsid w:val="008D0779"/>
    <w:rsid w:val="008D0F33"/>
    <w:rsid w:val="008D461F"/>
    <w:rsid w:val="008E046D"/>
    <w:rsid w:val="008E31AD"/>
    <w:rsid w:val="008E4699"/>
    <w:rsid w:val="008E639F"/>
    <w:rsid w:val="008E7409"/>
    <w:rsid w:val="008F6AD0"/>
    <w:rsid w:val="00903679"/>
    <w:rsid w:val="0090759D"/>
    <w:rsid w:val="009102D0"/>
    <w:rsid w:val="00915D19"/>
    <w:rsid w:val="00920A1C"/>
    <w:rsid w:val="009244BF"/>
    <w:rsid w:val="00924904"/>
    <w:rsid w:val="00941F86"/>
    <w:rsid w:val="00943264"/>
    <w:rsid w:val="00945015"/>
    <w:rsid w:val="009469A9"/>
    <w:rsid w:val="00953FC7"/>
    <w:rsid w:val="0095516A"/>
    <w:rsid w:val="0096291F"/>
    <w:rsid w:val="0096501F"/>
    <w:rsid w:val="00965AD3"/>
    <w:rsid w:val="0097605B"/>
    <w:rsid w:val="009760DB"/>
    <w:rsid w:val="00982A9C"/>
    <w:rsid w:val="0098415D"/>
    <w:rsid w:val="00992739"/>
    <w:rsid w:val="00992D3B"/>
    <w:rsid w:val="009A5A21"/>
    <w:rsid w:val="009C4A27"/>
    <w:rsid w:val="009D6C3C"/>
    <w:rsid w:val="009D70AC"/>
    <w:rsid w:val="009E1D5B"/>
    <w:rsid w:val="009E3876"/>
    <w:rsid w:val="009E492A"/>
    <w:rsid w:val="009F5438"/>
    <w:rsid w:val="009F7BAE"/>
    <w:rsid w:val="00A02FC9"/>
    <w:rsid w:val="00A373B3"/>
    <w:rsid w:val="00A4115D"/>
    <w:rsid w:val="00A50F93"/>
    <w:rsid w:val="00A537B7"/>
    <w:rsid w:val="00A60DFD"/>
    <w:rsid w:val="00A65EC5"/>
    <w:rsid w:val="00A752CE"/>
    <w:rsid w:val="00A7644A"/>
    <w:rsid w:val="00A83092"/>
    <w:rsid w:val="00A936A3"/>
    <w:rsid w:val="00AA09B1"/>
    <w:rsid w:val="00AA2925"/>
    <w:rsid w:val="00AB0E62"/>
    <w:rsid w:val="00AB365E"/>
    <w:rsid w:val="00AB438F"/>
    <w:rsid w:val="00AB5169"/>
    <w:rsid w:val="00AD10F3"/>
    <w:rsid w:val="00AD27F6"/>
    <w:rsid w:val="00AD76BF"/>
    <w:rsid w:val="00AE2422"/>
    <w:rsid w:val="00AF1211"/>
    <w:rsid w:val="00AF471F"/>
    <w:rsid w:val="00AF4D8A"/>
    <w:rsid w:val="00AF6756"/>
    <w:rsid w:val="00B04A8E"/>
    <w:rsid w:val="00B14CAF"/>
    <w:rsid w:val="00B229C5"/>
    <w:rsid w:val="00B36CB9"/>
    <w:rsid w:val="00B51A14"/>
    <w:rsid w:val="00B915F3"/>
    <w:rsid w:val="00B91A47"/>
    <w:rsid w:val="00BC3FFA"/>
    <w:rsid w:val="00BC477D"/>
    <w:rsid w:val="00BC76BB"/>
    <w:rsid w:val="00BD1CCB"/>
    <w:rsid w:val="00BE5F91"/>
    <w:rsid w:val="00BF16E8"/>
    <w:rsid w:val="00BF2596"/>
    <w:rsid w:val="00BF4D98"/>
    <w:rsid w:val="00BF6A0C"/>
    <w:rsid w:val="00BF7CBF"/>
    <w:rsid w:val="00C06029"/>
    <w:rsid w:val="00C158CA"/>
    <w:rsid w:val="00C162D8"/>
    <w:rsid w:val="00C17843"/>
    <w:rsid w:val="00C21EAB"/>
    <w:rsid w:val="00C23310"/>
    <w:rsid w:val="00C27FA0"/>
    <w:rsid w:val="00C33DB3"/>
    <w:rsid w:val="00C41086"/>
    <w:rsid w:val="00C431BC"/>
    <w:rsid w:val="00C441DF"/>
    <w:rsid w:val="00C4579F"/>
    <w:rsid w:val="00C50231"/>
    <w:rsid w:val="00C566BE"/>
    <w:rsid w:val="00C575B2"/>
    <w:rsid w:val="00C7185D"/>
    <w:rsid w:val="00C85ADB"/>
    <w:rsid w:val="00C86E9E"/>
    <w:rsid w:val="00CA3AA8"/>
    <w:rsid w:val="00CB1458"/>
    <w:rsid w:val="00CC2FA1"/>
    <w:rsid w:val="00CD40D3"/>
    <w:rsid w:val="00CE1273"/>
    <w:rsid w:val="00D00E66"/>
    <w:rsid w:val="00D05984"/>
    <w:rsid w:val="00D121FB"/>
    <w:rsid w:val="00D20499"/>
    <w:rsid w:val="00D2469A"/>
    <w:rsid w:val="00D275A2"/>
    <w:rsid w:val="00D51B93"/>
    <w:rsid w:val="00D52C57"/>
    <w:rsid w:val="00D72FAA"/>
    <w:rsid w:val="00D86144"/>
    <w:rsid w:val="00D93332"/>
    <w:rsid w:val="00DC4437"/>
    <w:rsid w:val="00DD078D"/>
    <w:rsid w:val="00DD2EDE"/>
    <w:rsid w:val="00DE02EF"/>
    <w:rsid w:val="00DF00FB"/>
    <w:rsid w:val="00DF571C"/>
    <w:rsid w:val="00DF6EAC"/>
    <w:rsid w:val="00E015F0"/>
    <w:rsid w:val="00E20EE5"/>
    <w:rsid w:val="00E212E3"/>
    <w:rsid w:val="00E22513"/>
    <w:rsid w:val="00E22BF4"/>
    <w:rsid w:val="00E32033"/>
    <w:rsid w:val="00E43542"/>
    <w:rsid w:val="00E44D89"/>
    <w:rsid w:val="00E44FA8"/>
    <w:rsid w:val="00E455A2"/>
    <w:rsid w:val="00E55AFA"/>
    <w:rsid w:val="00E566D9"/>
    <w:rsid w:val="00E63177"/>
    <w:rsid w:val="00E65CA7"/>
    <w:rsid w:val="00E74D27"/>
    <w:rsid w:val="00E76048"/>
    <w:rsid w:val="00E8466D"/>
    <w:rsid w:val="00E851F8"/>
    <w:rsid w:val="00E85815"/>
    <w:rsid w:val="00E940F6"/>
    <w:rsid w:val="00EC3764"/>
    <w:rsid w:val="00ED1A6F"/>
    <w:rsid w:val="00ED4A83"/>
    <w:rsid w:val="00EE771D"/>
    <w:rsid w:val="00F00FFD"/>
    <w:rsid w:val="00F02877"/>
    <w:rsid w:val="00F06E1D"/>
    <w:rsid w:val="00F118DC"/>
    <w:rsid w:val="00F21703"/>
    <w:rsid w:val="00F23E8B"/>
    <w:rsid w:val="00F24230"/>
    <w:rsid w:val="00F37789"/>
    <w:rsid w:val="00F4399B"/>
    <w:rsid w:val="00F520E5"/>
    <w:rsid w:val="00F643A1"/>
    <w:rsid w:val="00F71740"/>
    <w:rsid w:val="00F72182"/>
    <w:rsid w:val="00F76EEF"/>
    <w:rsid w:val="00F83000"/>
    <w:rsid w:val="00F858DB"/>
    <w:rsid w:val="00F9038F"/>
    <w:rsid w:val="00F91D71"/>
    <w:rsid w:val="00F9461C"/>
    <w:rsid w:val="00F9600D"/>
    <w:rsid w:val="00F96D5E"/>
    <w:rsid w:val="00FA4F27"/>
    <w:rsid w:val="00FB1225"/>
    <w:rsid w:val="00FC258A"/>
    <w:rsid w:val="00FC3561"/>
    <w:rsid w:val="00FC50F0"/>
    <w:rsid w:val="00FD031E"/>
    <w:rsid w:val="00FD35FF"/>
    <w:rsid w:val="00FD4CA1"/>
    <w:rsid w:val="00FD5D78"/>
    <w:rsid w:val="00FE21F1"/>
    <w:rsid w:val="00FF0571"/>
    <w:rsid w:val="00FF259C"/>
    <w:rsid w:val="00FF5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441160"/>
  <w15:docId w15:val="{2D5E6B4B-C2C7-4FDE-AC78-8409C54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C50F0"/>
    <w:rPr>
      <w:sz w:val="24"/>
      <w:szCs w:val="24"/>
    </w:rPr>
  </w:style>
  <w:style w:type="paragraph" w:styleId="berschrift1">
    <w:name w:val="heading 1"/>
    <w:basedOn w:val="Standard"/>
    <w:next w:val="Standard"/>
    <w:qFormat/>
    <w:rsid w:val="00FC50F0"/>
    <w:pPr>
      <w:keepNext/>
      <w:spacing w:line="312" w:lineRule="auto"/>
      <w:outlineLvl w:val="0"/>
    </w:pPr>
    <w:rPr>
      <w:rFonts w:ascii="Arial" w:hAnsi="Arial"/>
      <w:sz w:val="22"/>
      <w:u w:val="single"/>
    </w:rPr>
  </w:style>
  <w:style w:type="paragraph" w:styleId="berschrift2">
    <w:name w:val="heading 2"/>
    <w:basedOn w:val="Standard"/>
    <w:next w:val="Standard"/>
    <w:qFormat/>
    <w:rsid w:val="00FC50F0"/>
    <w:pPr>
      <w:keepNext/>
      <w:spacing w:line="312" w:lineRule="auto"/>
      <w:outlineLvl w:val="1"/>
    </w:pPr>
    <w:rPr>
      <w:rFonts w:ascii="Comic Sans MS" w:hAnsi="Comic Sans MS"/>
      <w:b/>
      <w:bCs/>
      <w:sz w:val="22"/>
    </w:rPr>
  </w:style>
  <w:style w:type="paragraph" w:styleId="berschrift3">
    <w:name w:val="heading 3"/>
    <w:basedOn w:val="Standard"/>
    <w:next w:val="Standard"/>
    <w:qFormat/>
    <w:rsid w:val="00FC50F0"/>
    <w:pPr>
      <w:keepNext/>
      <w:ind w:right="849"/>
      <w:outlineLvl w:val="2"/>
    </w:pPr>
    <w:rPr>
      <w:rFonts w:ascii="Comic Sans MS" w:hAnsi="Comic Sans MS"/>
      <w:b/>
      <w:bCs/>
      <w:sz w:val="22"/>
    </w:rPr>
  </w:style>
  <w:style w:type="paragraph" w:styleId="berschrift4">
    <w:name w:val="heading 4"/>
    <w:basedOn w:val="Standard"/>
    <w:next w:val="Standard"/>
    <w:qFormat/>
    <w:rsid w:val="00FC50F0"/>
    <w:pPr>
      <w:keepNext/>
      <w:ind w:right="849"/>
      <w:jc w:val="center"/>
      <w:outlineLvl w:val="3"/>
    </w:pPr>
    <w:rPr>
      <w:rFonts w:ascii="Comic Sans MS" w:hAnsi="Comic Sans MS"/>
      <w:b/>
      <w:sz w:val="28"/>
    </w:rPr>
  </w:style>
  <w:style w:type="paragraph" w:styleId="berschrift5">
    <w:name w:val="heading 5"/>
    <w:basedOn w:val="Standard"/>
    <w:next w:val="Standard"/>
    <w:qFormat/>
    <w:rsid w:val="00FC50F0"/>
    <w:pPr>
      <w:keepNext/>
      <w:tabs>
        <w:tab w:val="left" w:pos="8080"/>
      </w:tabs>
      <w:spacing w:line="312" w:lineRule="auto"/>
      <w:ind w:right="851"/>
      <w:jc w:val="both"/>
      <w:outlineLvl w:val="4"/>
    </w:pPr>
    <w:rPr>
      <w:rFonts w:ascii="Comic Sans MS" w:hAnsi="Comic Sans MS"/>
      <w:b/>
      <w:bCs/>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FC50F0"/>
    <w:pPr>
      <w:spacing w:line="312" w:lineRule="auto"/>
    </w:pPr>
    <w:rPr>
      <w:rFonts w:ascii="Arial" w:hAnsi="Arial"/>
      <w:b/>
      <w:bCs/>
      <w:sz w:val="22"/>
    </w:rPr>
  </w:style>
  <w:style w:type="paragraph" w:styleId="Textkrper2">
    <w:name w:val="Body Text 2"/>
    <w:basedOn w:val="Standard"/>
    <w:semiHidden/>
    <w:rsid w:val="00FC50F0"/>
    <w:pPr>
      <w:spacing w:line="312" w:lineRule="auto"/>
    </w:pPr>
    <w:rPr>
      <w:rFonts w:ascii="Comic Sans MS" w:hAnsi="Comic Sans MS"/>
      <w:sz w:val="22"/>
    </w:rPr>
  </w:style>
  <w:style w:type="paragraph" w:styleId="Kopfzeile">
    <w:name w:val="header"/>
    <w:basedOn w:val="Standard"/>
    <w:semiHidden/>
    <w:rsid w:val="00FC50F0"/>
    <w:pPr>
      <w:tabs>
        <w:tab w:val="center" w:pos="4536"/>
        <w:tab w:val="right" w:pos="9072"/>
      </w:tabs>
    </w:pPr>
  </w:style>
  <w:style w:type="paragraph" w:styleId="Fuzeile">
    <w:name w:val="footer"/>
    <w:basedOn w:val="Standard"/>
    <w:semiHidden/>
    <w:rsid w:val="00FC50F0"/>
    <w:pPr>
      <w:tabs>
        <w:tab w:val="center" w:pos="4536"/>
        <w:tab w:val="right" w:pos="9072"/>
      </w:tabs>
    </w:pPr>
  </w:style>
  <w:style w:type="character" w:styleId="Seitenzahl">
    <w:name w:val="page number"/>
    <w:basedOn w:val="Absatz-Standardschriftart"/>
    <w:semiHidden/>
    <w:rsid w:val="00FC50F0"/>
  </w:style>
  <w:style w:type="character" w:styleId="Hyperlink">
    <w:name w:val="Hyperlink"/>
    <w:rsid w:val="00FC50F0"/>
    <w:rPr>
      <w:color w:val="0000FF"/>
      <w:u w:val="single"/>
    </w:rPr>
  </w:style>
  <w:style w:type="paragraph" w:styleId="Textkrper3">
    <w:name w:val="Body Text 3"/>
    <w:basedOn w:val="Standard"/>
    <w:semiHidden/>
    <w:rsid w:val="00FC50F0"/>
    <w:pPr>
      <w:spacing w:line="312" w:lineRule="auto"/>
    </w:pPr>
    <w:rPr>
      <w:rFonts w:ascii="Comic Sans MS" w:hAnsi="Comic Sans MS"/>
      <w:sz w:val="21"/>
    </w:rPr>
  </w:style>
  <w:style w:type="character" w:styleId="BesuchterLink">
    <w:name w:val="FollowedHyperlink"/>
    <w:semiHidden/>
    <w:rsid w:val="00FC50F0"/>
    <w:rPr>
      <w:color w:val="800080"/>
      <w:u w:val="single"/>
    </w:rPr>
  </w:style>
  <w:style w:type="character" w:customStyle="1" w:styleId="Textkrper3Zchn">
    <w:name w:val="Textkörper 3 Zchn"/>
    <w:semiHidden/>
    <w:rsid w:val="00FC50F0"/>
    <w:rPr>
      <w:rFonts w:ascii="Comic Sans MS" w:hAnsi="Comic Sans MS"/>
      <w:sz w:val="21"/>
      <w:szCs w:val="24"/>
    </w:rPr>
  </w:style>
  <w:style w:type="paragraph" w:styleId="StandardWeb">
    <w:name w:val="Normal (Web)"/>
    <w:basedOn w:val="Standard"/>
    <w:uiPriority w:val="99"/>
    <w:semiHidden/>
    <w:unhideWhenUsed/>
    <w:rsid w:val="00344739"/>
    <w:pPr>
      <w:spacing w:before="100" w:beforeAutospacing="1" w:after="100" w:afterAutospacing="1"/>
    </w:pPr>
  </w:style>
  <w:style w:type="paragraph" w:styleId="KeinLeerraum">
    <w:name w:val="No Spacing"/>
    <w:uiPriority w:val="1"/>
    <w:qFormat/>
    <w:rsid w:val="00807CFD"/>
    <w:pPr>
      <w:ind w:left="720" w:hanging="360"/>
    </w:pPr>
    <w:rPr>
      <w:rFonts w:ascii="Calibri" w:eastAsia="Calibri" w:hAnsi="Calibri"/>
      <w:sz w:val="22"/>
      <w:szCs w:val="22"/>
      <w:lang w:val="en-US" w:eastAsia="en-US"/>
    </w:rPr>
  </w:style>
  <w:style w:type="paragraph" w:styleId="Sprechblasentext">
    <w:name w:val="Balloon Text"/>
    <w:basedOn w:val="Standard"/>
    <w:link w:val="SprechblasentextZchn"/>
    <w:uiPriority w:val="99"/>
    <w:semiHidden/>
    <w:unhideWhenUsed/>
    <w:rsid w:val="00477423"/>
    <w:rPr>
      <w:rFonts w:ascii="Tahoma" w:hAnsi="Tahoma"/>
      <w:sz w:val="16"/>
      <w:szCs w:val="16"/>
    </w:rPr>
  </w:style>
  <w:style w:type="character" w:customStyle="1" w:styleId="SprechblasentextZchn">
    <w:name w:val="Sprechblasentext Zchn"/>
    <w:link w:val="Sprechblasentext"/>
    <w:uiPriority w:val="99"/>
    <w:semiHidden/>
    <w:rsid w:val="00477423"/>
    <w:rPr>
      <w:rFonts w:ascii="Tahoma" w:hAnsi="Tahoma" w:cs="Tahoma"/>
      <w:sz w:val="16"/>
      <w:szCs w:val="16"/>
    </w:rPr>
  </w:style>
  <w:style w:type="character" w:styleId="Kommentarzeichen">
    <w:name w:val="annotation reference"/>
    <w:basedOn w:val="Absatz-Standardschriftart"/>
    <w:uiPriority w:val="99"/>
    <w:semiHidden/>
    <w:unhideWhenUsed/>
    <w:rsid w:val="00620585"/>
    <w:rPr>
      <w:sz w:val="16"/>
      <w:szCs w:val="16"/>
    </w:rPr>
  </w:style>
  <w:style w:type="paragraph" w:styleId="Kommentartext">
    <w:name w:val="annotation text"/>
    <w:basedOn w:val="Standard"/>
    <w:link w:val="KommentartextZchn"/>
    <w:uiPriority w:val="99"/>
    <w:semiHidden/>
    <w:unhideWhenUsed/>
    <w:rsid w:val="00620585"/>
    <w:rPr>
      <w:sz w:val="20"/>
      <w:szCs w:val="20"/>
    </w:rPr>
  </w:style>
  <w:style w:type="character" w:customStyle="1" w:styleId="KommentartextZchn">
    <w:name w:val="Kommentartext Zchn"/>
    <w:basedOn w:val="Absatz-Standardschriftart"/>
    <w:link w:val="Kommentartext"/>
    <w:uiPriority w:val="99"/>
    <w:semiHidden/>
    <w:rsid w:val="00620585"/>
  </w:style>
  <w:style w:type="paragraph" w:styleId="Kommentarthema">
    <w:name w:val="annotation subject"/>
    <w:basedOn w:val="Kommentartext"/>
    <w:next w:val="Kommentartext"/>
    <w:link w:val="KommentarthemaZchn"/>
    <w:uiPriority w:val="99"/>
    <w:semiHidden/>
    <w:unhideWhenUsed/>
    <w:rsid w:val="00620585"/>
    <w:rPr>
      <w:b/>
      <w:bCs/>
    </w:rPr>
  </w:style>
  <w:style w:type="character" w:customStyle="1" w:styleId="KommentarthemaZchn">
    <w:name w:val="Kommentarthema Zchn"/>
    <w:basedOn w:val="KommentartextZchn"/>
    <w:link w:val="Kommentarthema"/>
    <w:uiPriority w:val="99"/>
    <w:semiHidden/>
    <w:rsid w:val="00620585"/>
    <w:rPr>
      <w:b/>
      <w:bCs/>
    </w:rPr>
  </w:style>
  <w:style w:type="character" w:customStyle="1" w:styleId="NichtaufgelsteErwhnung1">
    <w:name w:val="Nicht aufgelöste Erwähnung1"/>
    <w:basedOn w:val="Absatz-Standardschriftart"/>
    <w:uiPriority w:val="99"/>
    <w:semiHidden/>
    <w:unhideWhenUsed/>
    <w:rsid w:val="00587725"/>
    <w:rPr>
      <w:color w:val="605E5C"/>
      <w:shd w:val="clear" w:color="auto" w:fill="E1DFDD"/>
    </w:rPr>
  </w:style>
  <w:style w:type="paragraph" w:styleId="Listenabsatz">
    <w:name w:val="List Paragraph"/>
    <w:basedOn w:val="Standard"/>
    <w:uiPriority w:val="34"/>
    <w:qFormat/>
    <w:rsid w:val="009469A9"/>
    <w:pPr>
      <w:ind w:left="720"/>
    </w:pPr>
    <w:rPr>
      <w:rFonts w:ascii="Arial" w:eastAsiaTheme="minorHAnsi" w:hAnsi="Arial" w:cs="Arial"/>
      <w:sz w:val="20"/>
      <w:szCs w:val="20"/>
    </w:rPr>
  </w:style>
  <w:style w:type="paragraph" w:styleId="Titel">
    <w:name w:val="Title"/>
    <w:basedOn w:val="Standard"/>
    <w:link w:val="TitelZchn"/>
    <w:qFormat/>
    <w:rsid w:val="009469A9"/>
    <w:pPr>
      <w:spacing w:line="312" w:lineRule="auto"/>
      <w:jc w:val="center"/>
    </w:pPr>
    <w:rPr>
      <w:rFonts w:ascii="Tahoma" w:hAnsi="Tahoma"/>
      <w:b/>
      <w:sz w:val="32"/>
      <w:szCs w:val="20"/>
      <w:lang w:val="en-GB" w:eastAsia="x-none"/>
    </w:rPr>
  </w:style>
  <w:style w:type="character" w:customStyle="1" w:styleId="TitelZchn">
    <w:name w:val="Titel Zchn"/>
    <w:basedOn w:val="Absatz-Standardschriftart"/>
    <w:link w:val="Titel"/>
    <w:rsid w:val="009469A9"/>
    <w:rPr>
      <w:rFonts w:ascii="Tahoma" w:hAnsi="Tahoma"/>
      <w:b/>
      <w:sz w:val="32"/>
      <w:lang w:val="en-GB" w:eastAsia="x-none"/>
    </w:rPr>
  </w:style>
  <w:style w:type="character" w:styleId="Hervorhebung">
    <w:name w:val="Emphasis"/>
    <w:basedOn w:val="Absatz-Standardschriftart"/>
    <w:uiPriority w:val="20"/>
    <w:qFormat/>
    <w:rsid w:val="00287BE6"/>
    <w:rPr>
      <w:i/>
      <w:iCs/>
    </w:rPr>
  </w:style>
  <w:style w:type="character" w:customStyle="1" w:styleId="NichtaufgelsteErwhnung2">
    <w:name w:val="Nicht aufgelöste Erwähnung2"/>
    <w:basedOn w:val="Absatz-Standardschriftart"/>
    <w:uiPriority w:val="99"/>
    <w:semiHidden/>
    <w:unhideWhenUsed/>
    <w:rsid w:val="009102D0"/>
    <w:rPr>
      <w:color w:val="605E5C"/>
      <w:shd w:val="clear" w:color="auto" w:fill="E1DFDD"/>
    </w:rPr>
  </w:style>
  <w:style w:type="character" w:customStyle="1" w:styleId="apple-converted-space">
    <w:name w:val="apple-converted-space"/>
    <w:basedOn w:val="Absatz-Standardschriftart"/>
    <w:rsid w:val="006C2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6064">
      <w:bodyDiv w:val="1"/>
      <w:marLeft w:val="0"/>
      <w:marRight w:val="0"/>
      <w:marTop w:val="0"/>
      <w:marBottom w:val="0"/>
      <w:divBdr>
        <w:top w:val="none" w:sz="0" w:space="0" w:color="auto"/>
        <w:left w:val="none" w:sz="0" w:space="0" w:color="auto"/>
        <w:bottom w:val="none" w:sz="0" w:space="0" w:color="auto"/>
        <w:right w:val="none" w:sz="0" w:space="0" w:color="auto"/>
      </w:divBdr>
    </w:div>
    <w:div w:id="17857475">
      <w:bodyDiv w:val="1"/>
      <w:marLeft w:val="0"/>
      <w:marRight w:val="0"/>
      <w:marTop w:val="0"/>
      <w:marBottom w:val="0"/>
      <w:divBdr>
        <w:top w:val="none" w:sz="0" w:space="0" w:color="auto"/>
        <w:left w:val="none" w:sz="0" w:space="0" w:color="auto"/>
        <w:bottom w:val="none" w:sz="0" w:space="0" w:color="auto"/>
        <w:right w:val="none" w:sz="0" w:space="0" w:color="auto"/>
      </w:divBdr>
    </w:div>
    <w:div w:id="26611094">
      <w:bodyDiv w:val="1"/>
      <w:marLeft w:val="0"/>
      <w:marRight w:val="0"/>
      <w:marTop w:val="0"/>
      <w:marBottom w:val="0"/>
      <w:divBdr>
        <w:top w:val="none" w:sz="0" w:space="0" w:color="auto"/>
        <w:left w:val="none" w:sz="0" w:space="0" w:color="auto"/>
        <w:bottom w:val="none" w:sz="0" w:space="0" w:color="auto"/>
        <w:right w:val="none" w:sz="0" w:space="0" w:color="auto"/>
      </w:divBdr>
      <w:divsChild>
        <w:div w:id="651834388">
          <w:marLeft w:val="0"/>
          <w:marRight w:val="0"/>
          <w:marTop w:val="0"/>
          <w:marBottom w:val="0"/>
          <w:divBdr>
            <w:top w:val="none" w:sz="0" w:space="0" w:color="auto"/>
            <w:left w:val="none" w:sz="0" w:space="0" w:color="auto"/>
            <w:bottom w:val="none" w:sz="0" w:space="0" w:color="auto"/>
            <w:right w:val="none" w:sz="0" w:space="0" w:color="auto"/>
          </w:divBdr>
          <w:divsChild>
            <w:div w:id="401224815">
              <w:marLeft w:val="0"/>
              <w:marRight w:val="0"/>
              <w:marTop w:val="0"/>
              <w:marBottom w:val="0"/>
              <w:divBdr>
                <w:top w:val="none" w:sz="0" w:space="0" w:color="auto"/>
                <w:left w:val="none" w:sz="0" w:space="0" w:color="auto"/>
                <w:bottom w:val="none" w:sz="0" w:space="0" w:color="auto"/>
                <w:right w:val="none" w:sz="0" w:space="0" w:color="auto"/>
              </w:divBdr>
              <w:divsChild>
                <w:div w:id="1990742539">
                  <w:marLeft w:val="0"/>
                  <w:marRight w:val="0"/>
                  <w:marTop w:val="0"/>
                  <w:marBottom w:val="0"/>
                  <w:divBdr>
                    <w:top w:val="none" w:sz="0" w:space="0" w:color="auto"/>
                    <w:left w:val="none" w:sz="0" w:space="0" w:color="auto"/>
                    <w:bottom w:val="none" w:sz="0" w:space="0" w:color="auto"/>
                    <w:right w:val="none" w:sz="0" w:space="0" w:color="auto"/>
                  </w:divBdr>
                  <w:divsChild>
                    <w:div w:id="445932811">
                      <w:marLeft w:val="0"/>
                      <w:marRight w:val="0"/>
                      <w:marTop w:val="0"/>
                      <w:marBottom w:val="0"/>
                      <w:divBdr>
                        <w:top w:val="none" w:sz="0" w:space="0" w:color="auto"/>
                        <w:left w:val="none" w:sz="0" w:space="0" w:color="auto"/>
                        <w:bottom w:val="none" w:sz="0" w:space="0" w:color="auto"/>
                        <w:right w:val="none" w:sz="0" w:space="0" w:color="auto"/>
                      </w:divBdr>
                      <w:divsChild>
                        <w:div w:id="275798573">
                          <w:marLeft w:val="0"/>
                          <w:marRight w:val="0"/>
                          <w:marTop w:val="0"/>
                          <w:marBottom w:val="750"/>
                          <w:divBdr>
                            <w:top w:val="none" w:sz="0" w:space="0" w:color="auto"/>
                            <w:left w:val="none" w:sz="0" w:space="0" w:color="auto"/>
                            <w:bottom w:val="none" w:sz="0" w:space="0" w:color="auto"/>
                            <w:right w:val="none" w:sz="0" w:space="0" w:color="auto"/>
                          </w:divBdr>
                          <w:divsChild>
                            <w:div w:id="1956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46456">
      <w:bodyDiv w:val="1"/>
      <w:marLeft w:val="0"/>
      <w:marRight w:val="0"/>
      <w:marTop w:val="0"/>
      <w:marBottom w:val="0"/>
      <w:divBdr>
        <w:top w:val="none" w:sz="0" w:space="0" w:color="auto"/>
        <w:left w:val="none" w:sz="0" w:space="0" w:color="auto"/>
        <w:bottom w:val="none" w:sz="0" w:space="0" w:color="auto"/>
        <w:right w:val="none" w:sz="0" w:space="0" w:color="auto"/>
      </w:divBdr>
    </w:div>
    <w:div w:id="305208843">
      <w:bodyDiv w:val="1"/>
      <w:marLeft w:val="0"/>
      <w:marRight w:val="0"/>
      <w:marTop w:val="0"/>
      <w:marBottom w:val="0"/>
      <w:divBdr>
        <w:top w:val="none" w:sz="0" w:space="0" w:color="auto"/>
        <w:left w:val="none" w:sz="0" w:space="0" w:color="auto"/>
        <w:bottom w:val="none" w:sz="0" w:space="0" w:color="auto"/>
        <w:right w:val="none" w:sz="0" w:space="0" w:color="auto"/>
      </w:divBdr>
    </w:div>
    <w:div w:id="529534225">
      <w:bodyDiv w:val="1"/>
      <w:marLeft w:val="0"/>
      <w:marRight w:val="0"/>
      <w:marTop w:val="0"/>
      <w:marBottom w:val="0"/>
      <w:divBdr>
        <w:top w:val="none" w:sz="0" w:space="0" w:color="auto"/>
        <w:left w:val="none" w:sz="0" w:space="0" w:color="auto"/>
        <w:bottom w:val="none" w:sz="0" w:space="0" w:color="auto"/>
        <w:right w:val="none" w:sz="0" w:space="0" w:color="auto"/>
      </w:divBdr>
    </w:div>
    <w:div w:id="667749003">
      <w:bodyDiv w:val="1"/>
      <w:marLeft w:val="0"/>
      <w:marRight w:val="0"/>
      <w:marTop w:val="0"/>
      <w:marBottom w:val="0"/>
      <w:divBdr>
        <w:top w:val="none" w:sz="0" w:space="0" w:color="auto"/>
        <w:left w:val="none" w:sz="0" w:space="0" w:color="auto"/>
        <w:bottom w:val="none" w:sz="0" w:space="0" w:color="auto"/>
        <w:right w:val="none" w:sz="0" w:space="0" w:color="auto"/>
      </w:divBdr>
    </w:div>
    <w:div w:id="858199121">
      <w:bodyDiv w:val="1"/>
      <w:marLeft w:val="0"/>
      <w:marRight w:val="0"/>
      <w:marTop w:val="0"/>
      <w:marBottom w:val="0"/>
      <w:divBdr>
        <w:top w:val="none" w:sz="0" w:space="0" w:color="auto"/>
        <w:left w:val="none" w:sz="0" w:space="0" w:color="auto"/>
        <w:bottom w:val="none" w:sz="0" w:space="0" w:color="auto"/>
        <w:right w:val="none" w:sz="0" w:space="0" w:color="auto"/>
      </w:divBdr>
      <w:divsChild>
        <w:div w:id="545265543">
          <w:marLeft w:val="0"/>
          <w:marRight w:val="0"/>
          <w:marTop w:val="0"/>
          <w:marBottom w:val="0"/>
          <w:divBdr>
            <w:top w:val="none" w:sz="0" w:space="0" w:color="auto"/>
            <w:left w:val="none" w:sz="0" w:space="0" w:color="auto"/>
            <w:bottom w:val="none" w:sz="0" w:space="0" w:color="auto"/>
            <w:right w:val="none" w:sz="0" w:space="0" w:color="auto"/>
          </w:divBdr>
          <w:divsChild>
            <w:div w:id="1553883981">
              <w:marLeft w:val="0"/>
              <w:marRight w:val="0"/>
              <w:marTop w:val="0"/>
              <w:marBottom w:val="0"/>
              <w:divBdr>
                <w:top w:val="none" w:sz="0" w:space="0" w:color="auto"/>
                <w:left w:val="none" w:sz="0" w:space="0" w:color="auto"/>
                <w:bottom w:val="none" w:sz="0" w:space="0" w:color="auto"/>
                <w:right w:val="none" w:sz="0" w:space="0" w:color="auto"/>
              </w:divBdr>
              <w:divsChild>
                <w:div w:id="563418993">
                  <w:marLeft w:val="0"/>
                  <w:marRight w:val="0"/>
                  <w:marTop w:val="0"/>
                  <w:marBottom w:val="0"/>
                  <w:divBdr>
                    <w:top w:val="none" w:sz="0" w:space="0" w:color="auto"/>
                    <w:left w:val="none" w:sz="0" w:space="0" w:color="auto"/>
                    <w:bottom w:val="none" w:sz="0" w:space="0" w:color="auto"/>
                    <w:right w:val="none" w:sz="0" w:space="0" w:color="auto"/>
                  </w:divBdr>
                  <w:divsChild>
                    <w:div w:id="1658991867">
                      <w:marLeft w:val="0"/>
                      <w:marRight w:val="0"/>
                      <w:marTop w:val="0"/>
                      <w:marBottom w:val="0"/>
                      <w:divBdr>
                        <w:top w:val="none" w:sz="0" w:space="0" w:color="auto"/>
                        <w:left w:val="none" w:sz="0" w:space="0" w:color="auto"/>
                        <w:bottom w:val="none" w:sz="0" w:space="0" w:color="auto"/>
                        <w:right w:val="none" w:sz="0" w:space="0" w:color="auto"/>
                      </w:divBdr>
                      <w:divsChild>
                        <w:div w:id="367147765">
                          <w:marLeft w:val="0"/>
                          <w:marRight w:val="0"/>
                          <w:marTop w:val="0"/>
                          <w:marBottom w:val="750"/>
                          <w:divBdr>
                            <w:top w:val="none" w:sz="0" w:space="0" w:color="auto"/>
                            <w:left w:val="none" w:sz="0" w:space="0" w:color="auto"/>
                            <w:bottom w:val="none" w:sz="0" w:space="0" w:color="auto"/>
                            <w:right w:val="none" w:sz="0" w:space="0" w:color="auto"/>
                          </w:divBdr>
                          <w:divsChild>
                            <w:div w:id="14735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486908">
      <w:bodyDiv w:val="1"/>
      <w:marLeft w:val="0"/>
      <w:marRight w:val="0"/>
      <w:marTop w:val="0"/>
      <w:marBottom w:val="0"/>
      <w:divBdr>
        <w:top w:val="none" w:sz="0" w:space="0" w:color="auto"/>
        <w:left w:val="none" w:sz="0" w:space="0" w:color="auto"/>
        <w:bottom w:val="none" w:sz="0" w:space="0" w:color="auto"/>
        <w:right w:val="none" w:sz="0" w:space="0" w:color="auto"/>
      </w:divBdr>
    </w:div>
    <w:div w:id="1508717584">
      <w:bodyDiv w:val="1"/>
      <w:marLeft w:val="0"/>
      <w:marRight w:val="0"/>
      <w:marTop w:val="0"/>
      <w:marBottom w:val="0"/>
      <w:divBdr>
        <w:top w:val="none" w:sz="0" w:space="0" w:color="auto"/>
        <w:left w:val="none" w:sz="0" w:space="0" w:color="auto"/>
        <w:bottom w:val="none" w:sz="0" w:space="0" w:color="auto"/>
        <w:right w:val="none" w:sz="0" w:space="0" w:color="auto"/>
      </w:divBdr>
    </w:div>
    <w:div w:id="1555507704">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636985623">
      <w:bodyDiv w:val="1"/>
      <w:marLeft w:val="0"/>
      <w:marRight w:val="0"/>
      <w:marTop w:val="0"/>
      <w:marBottom w:val="0"/>
      <w:divBdr>
        <w:top w:val="none" w:sz="0" w:space="0" w:color="auto"/>
        <w:left w:val="none" w:sz="0" w:space="0" w:color="auto"/>
        <w:bottom w:val="none" w:sz="0" w:space="0" w:color="auto"/>
        <w:right w:val="none" w:sz="0" w:space="0" w:color="auto"/>
      </w:divBdr>
    </w:div>
    <w:div w:id="1667905189">
      <w:bodyDiv w:val="1"/>
      <w:marLeft w:val="0"/>
      <w:marRight w:val="0"/>
      <w:marTop w:val="0"/>
      <w:marBottom w:val="0"/>
      <w:divBdr>
        <w:top w:val="none" w:sz="0" w:space="0" w:color="auto"/>
        <w:left w:val="none" w:sz="0" w:space="0" w:color="auto"/>
        <w:bottom w:val="none" w:sz="0" w:space="0" w:color="auto"/>
        <w:right w:val="none" w:sz="0" w:space="0" w:color="auto"/>
      </w:divBdr>
    </w:div>
    <w:div w:id="1741247768">
      <w:bodyDiv w:val="1"/>
      <w:marLeft w:val="0"/>
      <w:marRight w:val="0"/>
      <w:marTop w:val="0"/>
      <w:marBottom w:val="0"/>
      <w:divBdr>
        <w:top w:val="none" w:sz="0" w:space="0" w:color="auto"/>
        <w:left w:val="none" w:sz="0" w:space="0" w:color="auto"/>
        <w:bottom w:val="none" w:sz="0" w:space="0" w:color="auto"/>
        <w:right w:val="none" w:sz="0" w:space="0" w:color="auto"/>
      </w:divBdr>
    </w:div>
    <w:div w:id="1778598227">
      <w:bodyDiv w:val="1"/>
      <w:marLeft w:val="0"/>
      <w:marRight w:val="0"/>
      <w:marTop w:val="0"/>
      <w:marBottom w:val="0"/>
      <w:divBdr>
        <w:top w:val="none" w:sz="0" w:space="0" w:color="auto"/>
        <w:left w:val="none" w:sz="0" w:space="0" w:color="auto"/>
        <w:bottom w:val="none" w:sz="0" w:space="0" w:color="auto"/>
        <w:right w:val="none" w:sz="0" w:space="0" w:color="auto"/>
      </w:divBdr>
    </w:div>
    <w:div w:id="1997803058">
      <w:bodyDiv w:val="1"/>
      <w:marLeft w:val="0"/>
      <w:marRight w:val="0"/>
      <w:marTop w:val="0"/>
      <w:marBottom w:val="0"/>
      <w:divBdr>
        <w:top w:val="none" w:sz="0" w:space="0" w:color="auto"/>
        <w:left w:val="none" w:sz="0" w:space="0" w:color="auto"/>
        <w:bottom w:val="none" w:sz="0" w:space="0" w:color="auto"/>
        <w:right w:val="none" w:sz="0" w:space="0" w:color="auto"/>
      </w:divBdr>
    </w:div>
    <w:div w:id="2068645112">
      <w:bodyDiv w:val="1"/>
      <w:marLeft w:val="0"/>
      <w:marRight w:val="0"/>
      <w:marTop w:val="0"/>
      <w:marBottom w:val="0"/>
      <w:divBdr>
        <w:top w:val="none" w:sz="0" w:space="0" w:color="auto"/>
        <w:left w:val="none" w:sz="0" w:space="0" w:color="auto"/>
        <w:bottom w:val="none" w:sz="0" w:space="0" w:color="auto"/>
        <w:right w:val="none" w:sz="0" w:space="0" w:color="auto"/>
      </w:divBdr>
    </w:div>
    <w:div w:id="21256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eanpark.com.hk/en/park-experience/halloween-fest-2019?ref=hp-main" TargetMode="External"/><Relationship Id="rId13" Type="http://schemas.openxmlformats.org/officeDocument/2006/relationships/hyperlink" Target="https://seaworld.com/orlando/events/halloween-spooktacul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ongkongdisneyland.com/disney-halloween-time-intl/" TargetMode="External"/><Relationship Id="rId12" Type="http://schemas.openxmlformats.org/officeDocument/2006/relationships/hyperlink" Target="http://www.HowlOScream.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roftinstitute.com.au/" TargetMode="External"/><Relationship Id="rId5" Type="http://schemas.openxmlformats.org/officeDocument/2006/relationships/footnotes" Target="footnotes.xml"/><Relationship Id="rId15" Type="http://schemas.openxmlformats.org/officeDocument/2006/relationships/hyperlink" Target="http://www.noblekom.de" TargetMode="External"/><Relationship Id="rId10" Type="http://schemas.openxmlformats.org/officeDocument/2006/relationships/hyperlink" Target="https://www.nakedforsatan.com.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ldmelbournegaol.com.au/night-tours/" TargetMode="External"/><Relationship Id="rId14" Type="http://schemas.openxmlformats.org/officeDocument/2006/relationships/hyperlink" Target="mailto:info@noblekom.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Company>
  <LinksUpToDate>false</LinksUpToDate>
  <CharactersWithSpaces>5048</CharactersWithSpaces>
  <SharedDoc>false</SharedDoc>
  <HLinks>
    <vt:vector size="90" baseType="variant">
      <vt:variant>
        <vt:i4>6684721</vt:i4>
      </vt:variant>
      <vt:variant>
        <vt:i4>42</vt:i4>
      </vt:variant>
      <vt:variant>
        <vt:i4>0</vt:i4>
      </vt:variant>
      <vt:variant>
        <vt:i4>5</vt:i4>
      </vt:variant>
      <vt:variant>
        <vt:lpwstr>http://www.noblekom.de/</vt:lpwstr>
      </vt:variant>
      <vt:variant>
        <vt:lpwstr/>
      </vt:variant>
      <vt:variant>
        <vt:i4>4980835</vt:i4>
      </vt:variant>
      <vt:variant>
        <vt:i4>39</vt:i4>
      </vt:variant>
      <vt:variant>
        <vt:i4>0</vt:i4>
      </vt:variant>
      <vt:variant>
        <vt:i4>5</vt:i4>
      </vt:variant>
      <vt:variant>
        <vt:lpwstr>mailto:info@noblekom.de</vt:lpwstr>
      </vt:variant>
      <vt:variant>
        <vt:lpwstr/>
      </vt:variant>
      <vt:variant>
        <vt:i4>7667831</vt:i4>
      </vt:variant>
      <vt:variant>
        <vt:i4>36</vt:i4>
      </vt:variant>
      <vt:variant>
        <vt:i4>0</vt:i4>
      </vt:variant>
      <vt:variant>
        <vt:i4>5</vt:i4>
      </vt:variant>
      <vt:variant>
        <vt:lpwstr>http://seaworldparks.com/en/seaworld-orlando/christmas</vt:lpwstr>
      </vt:variant>
      <vt:variant>
        <vt:lpwstr/>
      </vt:variant>
      <vt:variant>
        <vt:i4>3670142</vt:i4>
      </vt:variant>
      <vt:variant>
        <vt:i4>33</vt:i4>
      </vt:variant>
      <vt:variant>
        <vt:i4>0</vt:i4>
      </vt:variant>
      <vt:variant>
        <vt:i4>5</vt:i4>
      </vt:variant>
      <vt:variant>
        <vt:lpwstr>http://seaworldparks.com/christmastown/</vt:lpwstr>
      </vt:variant>
      <vt:variant>
        <vt:lpwstr/>
      </vt:variant>
      <vt:variant>
        <vt:i4>5046339</vt:i4>
      </vt:variant>
      <vt:variant>
        <vt:i4>30</vt:i4>
      </vt:variant>
      <vt:variant>
        <vt:i4>0</vt:i4>
      </vt:variant>
      <vt:variant>
        <vt:i4>5</vt:i4>
      </vt:variant>
      <vt:variant>
        <vt:lpwstr>http://www.visitmelbourne.com/de</vt:lpwstr>
      </vt:variant>
      <vt:variant>
        <vt:lpwstr/>
      </vt:variant>
      <vt:variant>
        <vt:i4>1310744</vt:i4>
      </vt:variant>
      <vt:variant>
        <vt:i4>27</vt:i4>
      </vt:variant>
      <vt:variant>
        <vt:i4>0</vt:i4>
      </vt:variant>
      <vt:variant>
        <vt:i4>5</vt:i4>
      </vt:variant>
      <vt:variant>
        <vt:lpwstr>http://www.macau-info.de/</vt:lpwstr>
      </vt:variant>
      <vt:variant>
        <vt:lpwstr/>
      </vt:variant>
      <vt:variant>
        <vt:i4>196701</vt:i4>
      </vt:variant>
      <vt:variant>
        <vt:i4>24</vt:i4>
      </vt:variant>
      <vt:variant>
        <vt:i4>0</vt:i4>
      </vt:variant>
      <vt:variant>
        <vt:i4>5</vt:i4>
      </vt:variant>
      <vt:variant>
        <vt:lpwstr>http://www.landal.de/</vt:lpwstr>
      </vt:variant>
      <vt:variant>
        <vt:lpwstr/>
      </vt:variant>
      <vt:variant>
        <vt:i4>6029326</vt:i4>
      </vt:variant>
      <vt:variant>
        <vt:i4>21</vt:i4>
      </vt:variant>
      <vt:variant>
        <vt:i4>0</vt:i4>
      </vt:variant>
      <vt:variant>
        <vt:i4>5</vt:i4>
      </vt:variant>
      <vt:variant>
        <vt:lpwstr>http://www.landal.de/de-de/ferienparks/niederlande/limburg/reevallis</vt:lpwstr>
      </vt:variant>
      <vt:variant>
        <vt:lpwstr/>
      </vt:variant>
      <vt:variant>
        <vt:i4>64</vt:i4>
      </vt:variant>
      <vt:variant>
        <vt:i4>18</vt:i4>
      </vt:variant>
      <vt:variant>
        <vt:i4>0</vt:i4>
      </vt:variant>
      <vt:variant>
        <vt:i4>5</vt:i4>
      </vt:variant>
      <vt:variant>
        <vt:lpwstr>http://www.landal.de/de-de/ferienparks/niederlande/brabant/duc-de-brabant</vt:lpwstr>
      </vt:variant>
      <vt:variant>
        <vt:lpwstr/>
      </vt:variant>
      <vt:variant>
        <vt:i4>4063283</vt:i4>
      </vt:variant>
      <vt:variant>
        <vt:i4>15</vt:i4>
      </vt:variant>
      <vt:variant>
        <vt:i4>0</vt:i4>
      </vt:variant>
      <vt:variant>
        <vt:i4>5</vt:i4>
      </vt:variant>
      <vt:variant>
        <vt:lpwstr>http://www.landal.de/de-de/ferienparks/niederlande/drenthe/hunerwold-state</vt:lpwstr>
      </vt:variant>
      <vt:variant>
        <vt:lpwstr/>
      </vt:variant>
      <vt:variant>
        <vt:i4>6029326</vt:i4>
      </vt:variant>
      <vt:variant>
        <vt:i4>12</vt:i4>
      </vt:variant>
      <vt:variant>
        <vt:i4>0</vt:i4>
      </vt:variant>
      <vt:variant>
        <vt:i4>5</vt:i4>
      </vt:variant>
      <vt:variant>
        <vt:lpwstr>http://www.landal.de/de-de/ferienparks/niederlande/drenthe/orveltermarke</vt:lpwstr>
      </vt:variant>
      <vt:variant>
        <vt:lpwstr/>
      </vt:variant>
      <vt:variant>
        <vt:i4>7012386</vt:i4>
      </vt:variant>
      <vt:variant>
        <vt:i4>9</vt:i4>
      </vt:variant>
      <vt:variant>
        <vt:i4>0</vt:i4>
      </vt:variant>
      <vt:variant>
        <vt:i4>5</vt:i4>
      </vt:variant>
      <vt:variant>
        <vt:lpwstr>http://www.landal.de/de-de/ferienparks/niederlande/gelderland/miggelenberg</vt:lpwstr>
      </vt:variant>
      <vt:variant>
        <vt:lpwstr/>
      </vt:variant>
      <vt:variant>
        <vt:i4>655436</vt:i4>
      </vt:variant>
      <vt:variant>
        <vt:i4>6</vt:i4>
      </vt:variant>
      <vt:variant>
        <vt:i4>0</vt:i4>
      </vt:variant>
      <vt:variant>
        <vt:i4>5</vt:i4>
      </vt:variant>
      <vt:variant>
        <vt:lpwstr>http://www.landal.de/de-de/ferienparks/niederlande/gelderland/coldenhove</vt:lpwstr>
      </vt:variant>
      <vt:variant>
        <vt:lpwstr/>
      </vt:variant>
      <vt:variant>
        <vt:i4>5111893</vt:i4>
      </vt:variant>
      <vt:variant>
        <vt:i4>3</vt:i4>
      </vt:variant>
      <vt:variant>
        <vt:i4>0</vt:i4>
      </vt:variant>
      <vt:variant>
        <vt:i4>5</vt:i4>
      </vt:variant>
      <vt:variant>
        <vt:lpwstr>http://www.die-fraenkischen-staedte.de/weihnachtsmaerkte</vt:lpwstr>
      </vt:variant>
      <vt:variant>
        <vt:lpwstr/>
      </vt:variant>
      <vt:variant>
        <vt:i4>1376267</vt:i4>
      </vt:variant>
      <vt:variant>
        <vt:i4>0</vt:i4>
      </vt:variant>
      <vt:variant>
        <vt:i4>0</vt:i4>
      </vt:variant>
      <vt:variant>
        <vt:i4>5</vt:i4>
      </vt:variant>
      <vt:variant>
        <vt:lpwstr>http://www.aruba.de/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Stephanie</dc:creator>
  <cp:lastModifiedBy>noblekom - Regina Bopp</cp:lastModifiedBy>
  <cp:revision>4</cp:revision>
  <cp:lastPrinted>2015-10-01T10:02:00Z</cp:lastPrinted>
  <dcterms:created xsi:type="dcterms:W3CDTF">2019-10-15T08:55:00Z</dcterms:created>
  <dcterms:modified xsi:type="dcterms:W3CDTF">2019-10-15T10:32:00Z</dcterms:modified>
</cp:coreProperties>
</file>