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2E" w:rsidRDefault="0031122E" w:rsidP="0031122E">
      <w:pPr>
        <w:pStyle w:val="Untertitel"/>
        <w:rPr>
          <w:sz w:val="28"/>
          <w:lang w:val="de-DE"/>
        </w:rPr>
      </w:pPr>
      <w:r w:rsidRPr="0031122E">
        <w:rPr>
          <w:rFonts w:asciiTheme="minorHAnsi" w:eastAsiaTheme="minorHAnsi" w:hAnsiTheme="minorHAnsi" w:cstheme="minorHAnsi"/>
          <w:b/>
          <w:i w:val="0"/>
          <w:spacing w:val="0"/>
          <w:sz w:val="36"/>
          <w:lang w:val="de-DE"/>
        </w:rPr>
        <w:t>Egencia® ermöglicht Geschäftsreisenden die Online-Buchung von Zusatzgepäck parallel zur Flugbuchung</w:t>
      </w:r>
      <w:r>
        <w:rPr>
          <w:sz w:val="28"/>
          <w:lang w:val="de-DE"/>
        </w:rPr>
        <w:t xml:space="preserve"> </w:t>
      </w:r>
    </w:p>
    <w:p w:rsidR="008B4B98" w:rsidRDefault="003E48D8" w:rsidP="0031122E">
      <w:pPr>
        <w:pStyle w:val="Untertitel"/>
        <w:rPr>
          <w:i w:val="0"/>
          <w:iCs w:val="0"/>
          <w:sz w:val="28"/>
          <w:lang w:val="de-DE"/>
        </w:rPr>
      </w:pPr>
      <w:r>
        <w:rPr>
          <w:sz w:val="28"/>
          <w:lang w:val="de-DE"/>
        </w:rPr>
        <w:t>Neue Partnerschaft mit Amadeus und Fluggesellschaften</w:t>
      </w:r>
    </w:p>
    <w:p w:rsidR="008B4B98" w:rsidRPr="008B4B98" w:rsidRDefault="008B4B98" w:rsidP="008B4B98">
      <w:pPr>
        <w:spacing w:before="0"/>
        <w:jc w:val="center"/>
        <w:rPr>
          <w:rFonts w:asciiTheme="majorHAnsi" w:eastAsiaTheme="majorEastAsia" w:hAnsiTheme="majorHAnsi" w:cstheme="majorBidi"/>
          <w:iCs/>
          <w:spacing w:val="15"/>
          <w:sz w:val="28"/>
          <w:lang w:val="de-DE"/>
        </w:rPr>
      </w:pPr>
    </w:p>
    <w:p w:rsidR="003C77D4" w:rsidRDefault="008B4B98" w:rsidP="003C77D4">
      <w:pPr>
        <w:spacing w:before="0" w:line="276" w:lineRule="auto"/>
        <w:rPr>
          <w:lang w:val="de-DE"/>
        </w:rPr>
      </w:pPr>
      <w:r w:rsidRPr="003C77D4">
        <w:rPr>
          <w:b/>
          <w:lang w:val="de-DE"/>
        </w:rPr>
        <w:t xml:space="preserve">München </w:t>
      </w:r>
      <w:r w:rsidR="003E48D8" w:rsidRPr="003C77D4">
        <w:rPr>
          <w:lang w:val="de-DE"/>
        </w:rPr>
        <w:t>– 20</w:t>
      </w:r>
      <w:r w:rsidRPr="003C77D4">
        <w:rPr>
          <w:lang w:val="de-DE"/>
        </w:rPr>
        <w:t xml:space="preserve">. April 2016 – </w:t>
      </w:r>
      <w:r w:rsidR="003C77D4" w:rsidRPr="003C77D4">
        <w:rPr>
          <w:lang w:val="de-DE"/>
        </w:rPr>
        <w:t xml:space="preserve">Kein Geschäftsreisender möchte am Flughafen kurz vor dem Abflug noch Gepäckentgelte zahlen, und kein Travel Manager hat Interesse daran, dass die Reisebestandteile in seinem Unternehmen auf verschiedenen Websites gebucht werden – daher können die Kunden des Geschäftsreisespezialisten Egencia ihr Zusatzgepäck jetzt online zum selben Zeitpunkt buchen wie die Flüge. </w:t>
      </w:r>
    </w:p>
    <w:p w:rsidR="003C77D4" w:rsidRPr="003C77D4" w:rsidRDefault="003C77D4" w:rsidP="003C77D4">
      <w:pPr>
        <w:spacing w:before="0" w:line="276" w:lineRule="auto"/>
        <w:rPr>
          <w:lang w:val="de-DE"/>
        </w:rPr>
      </w:pPr>
    </w:p>
    <w:p w:rsidR="003C77D4" w:rsidRDefault="003C77D4" w:rsidP="003C77D4">
      <w:pPr>
        <w:spacing w:before="0" w:line="276" w:lineRule="auto"/>
        <w:rPr>
          <w:lang w:val="de-DE"/>
        </w:rPr>
      </w:pPr>
      <w:r w:rsidRPr="003C77D4">
        <w:rPr>
          <w:lang w:val="de-DE"/>
        </w:rPr>
        <w:t xml:space="preserve">Bereits seit dem 1. März 2016 bietet Egencia seinen Kunden über </w:t>
      </w:r>
      <w:r w:rsidR="00CB6453">
        <w:rPr>
          <w:lang w:val="de-DE"/>
        </w:rPr>
        <w:t>das eigene</w:t>
      </w:r>
      <w:r w:rsidRPr="003C77D4">
        <w:rPr>
          <w:lang w:val="de-DE"/>
        </w:rPr>
        <w:t xml:space="preserve"> Travel-Management-System, das auf Amadeus Web Services aufsetzt, Zusatzleistungen für eine Auswahl von mehr als zehn Fluggesellschaften, unter anderem für den Pilot-Airline-Partner Air France.</w:t>
      </w:r>
    </w:p>
    <w:p w:rsidR="003C77D4" w:rsidRPr="003C77D4" w:rsidRDefault="003C77D4" w:rsidP="003C77D4">
      <w:pPr>
        <w:spacing w:before="0" w:line="276" w:lineRule="auto"/>
        <w:rPr>
          <w:lang w:val="de-DE"/>
        </w:rPr>
      </w:pPr>
    </w:p>
    <w:p w:rsidR="003C77D4" w:rsidRDefault="003C77D4" w:rsidP="003C77D4">
      <w:pPr>
        <w:spacing w:before="0" w:line="276" w:lineRule="auto"/>
        <w:rPr>
          <w:lang w:val="de-DE"/>
        </w:rPr>
      </w:pPr>
      <w:r w:rsidRPr="003C77D4">
        <w:rPr>
          <w:lang w:val="de-DE"/>
        </w:rPr>
        <w:t xml:space="preserve">„Egencia legt großen Wert darauf, Geschäftsreisenden alles, was sie brauchen, in einem Travel-Management-System anzubieten, um ihre Reisen effektiver zu machen“, sagt Igor Marchal, </w:t>
      </w:r>
      <w:proofErr w:type="spellStart"/>
      <w:r w:rsidRPr="003C77D4">
        <w:rPr>
          <w:lang w:val="de-DE"/>
        </w:rPr>
        <w:t>Director</w:t>
      </w:r>
      <w:proofErr w:type="spellEnd"/>
      <w:r w:rsidRPr="003C77D4">
        <w:rPr>
          <w:lang w:val="de-DE"/>
        </w:rPr>
        <w:t xml:space="preserve"> </w:t>
      </w:r>
      <w:proofErr w:type="spellStart"/>
      <w:r w:rsidRPr="003C77D4">
        <w:rPr>
          <w:lang w:val="de-DE"/>
        </w:rPr>
        <w:t>of</w:t>
      </w:r>
      <w:proofErr w:type="spellEnd"/>
      <w:r w:rsidRPr="003C77D4">
        <w:rPr>
          <w:lang w:val="de-DE"/>
        </w:rPr>
        <w:t xml:space="preserve"> Supply Development bei Egencia. „Die Möglichkeit, dass jetzt auch die Reisenden selbst wie schon bisher unsere Reisebüro-Mitarbeiter Zusatzgepäck zur selben Zeit buchen wie alle anderen Reiseleistungen, entspricht diesem Ziel. Das ist gut für die Reisenden, gut für unsere Mitarbeiter und auch gut für unsere Airline-Partner.“</w:t>
      </w:r>
    </w:p>
    <w:p w:rsidR="003C77D4" w:rsidRPr="003C77D4" w:rsidRDefault="003C77D4" w:rsidP="003C77D4">
      <w:pPr>
        <w:spacing w:before="0" w:line="276" w:lineRule="auto"/>
        <w:rPr>
          <w:lang w:val="de-DE"/>
        </w:rPr>
      </w:pPr>
    </w:p>
    <w:p w:rsidR="003C77D4" w:rsidRDefault="003C77D4" w:rsidP="003C77D4">
      <w:pPr>
        <w:spacing w:before="0" w:line="276" w:lineRule="auto"/>
        <w:rPr>
          <w:lang w:val="de-DE"/>
        </w:rPr>
      </w:pPr>
      <w:r w:rsidRPr="003C77D4">
        <w:rPr>
          <w:lang w:val="de-DE"/>
        </w:rPr>
        <w:t xml:space="preserve">Vor einem Jahr hatte Expedia, die Muttergesellschaft von Egencia, Amadeus Airline </w:t>
      </w:r>
      <w:proofErr w:type="spellStart"/>
      <w:r w:rsidRPr="003C77D4">
        <w:rPr>
          <w:lang w:val="de-DE"/>
        </w:rPr>
        <w:t>Fare</w:t>
      </w:r>
      <w:proofErr w:type="spellEnd"/>
      <w:r w:rsidRPr="003C77D4">
        <w:rPr>
          <w:lang w:val="de-DE"/>
        </w:rPr>
        <w:t xml:space="preserve"> </w:t>
      </w:r>
      <w:proofErr w:type="spellStart"/>
      <w:r w:rsidRPr="003C77D4">
        <w:rPr>
          <w:lang w:val="de-DE"/>
        </w:rPr>
        <w:t>Families</w:t>
      </w:r>
      <w:proofErr w:type="spellEnd"/>
      <w:r w:rsidRPr="003C77D4">
        <w:rPr>
          <w:lang w:val="de-DE"/>
        </w:rPr>
        <w:t xml:space="preserve"> für ihre </w:t>
      </w:r>
      <w:proofErr w:type="spellStart"/>
      <w:r w:rsidRPr="003C77D4">
        <w:rPr>
          <w:lang w:val="de-DE"/>
        </w:rPr>
        <w:t>Leisure</w:t>
      </w:r>
      <w:proofErr w:type="spellEnd"/>
      <w:r w:rsidRPr="003C77D4">
        <w:rPr>
          <w:lang w:val="de-DE"/>
        </w:rPr>
        <w:t>-Kunden freigeschaltet.</w:t>
      </w:r>
    </w:p>
    <w:p w:rsidR="003C77D4" w:rsidRPr="003C77D4" w:rsidRDefault="003C77D4" w:rsidP="003C77D4">
      <w:pPr>
        <w:spacing w:before="0" w:line="276" w:lineRule="auto"/>
        <w:rPr>
          <w:lang w:val="de-DE"/>
        </w:rPr>
      </w:pPr>
    </w:p>
    <w:p w:rsidR="003C77D4" w:rsidRDefault="003C77D4" w:rsidP="003C77D4">
      <w:pPr>
        <w:spacing w:before="0" w:line="276" w:lineRule="auto"/>
        <w:rPr>
          <w:lang w:val="de-DE"/>
        </w:rPr>
      </w:pPr>
      <w:r w:rsidRPr="003C77D4">
        <w:rPr>
          <w:lang w:val="de-DE"/>
        </w:rPr>
        <w:t xml:space="preserve">„Im Jahr 2015 haben Online-Reisebüros und Fluggesellschaften die Vermarktung von Zusatzangeboten stark in den Mittelpunkt gestellt. Wir sind sicher, dass im Jahr 2016 die Geschäftsreiseanbieter folgen“, sagt </w:t>
      </w:r>
      <w:proofErr w:type="spellStart"/>
      <w:r w:rsidRPr="003C77D4">
        <w:rPr>
          <w:lang w:val="de-DE"/>
        </w:rPr>
        <w:t>Perdo</w:t>
      </w:r>
      <w:proofErr w:type="spellEnd"/>
      <w:r w:rsidRPr="003C77D4">
        <w:rPr>
          <w:lang w:val="de-DE"/>
        </w:rPr>
        <w:t xml:space="preserve"> </w:t>
      </w:r>
      <w:proofErr w:type="spellStart"/>
      <w:r w:rsidRPr="003C77D4">
        <w:rPr>
          <w:lang w:val="de-DE"/>
        </w:rPr>
        <w:t>Espin</w:t>
      </w:r>
      <w:proofErr w:type="spellEnd"/>
      <w:r w:rsidRPr="003C77D4">
        <w:rPr>
          <w:lang w:val="de-DE"/>
        </w:rPr>
        <w:t xml:space="preserve">, </w:t>
      </w:r>
      <w:proofErr w:type="spellStart"/>
      <w:r w:rsidRPr="003C77D4">
        <w:rPr>
          <w:lang w:val="de-DE"/>
        </w:rPr>
        <w:t>Associate</w:t>
      </w:r>
      <w:proofErr w:type="spellEnd"/>
      <w:r w:rsidRPr="003C77D4">
        <w:rPr>
          <w:lang w:val="de-DE"/>
        </w:rPr>
        <w:t xml:space="preserve"> </w:t>
      </w:r>
      <w:proofErr w:type="spellStart"/>
      <w:r w:rsidRPr="003C77D4">
        <w:rPr>
          <w:lang w:val="de-DE"/>
        </w:rPr>
        <w:t>Director</w:t>
      </w:r>
      <w:proofErr w:type="spellEnd"/>
      <w:r w:rsidRPr="003C77D4">
        <w:rPr>
          <w:lang w:val="de-DE"/>
        </w:rPr>
        <w:t xml:space="preserve"> </w:t>
      </w:r>
      <w:proofErr w:type="spellStart"/>
      <w:r w:rsidRPr="003C77D4">
        <w:rPr>
          <w:lang w:val="de-DE"/>
        </w:rPr>
        <w:t>for</w:t>
      </w:r>
      <w:proofErr w:type="spellEnd"/>
      <w:r w:rsidRPr="003C77D4">
        <w:rPr>
          <w:lang w:val="de-DE"/>
        </w:rPr>
        <w:t xml:space="preserve"> Merchandising </w:t>
      </w:r>
      <w:proofErr w:type="spellStart"/>
      <w:r w:rsidRPr="003C77D4">
        <w:rPr>
          <w:lang w:val="de-DE"/>
        </w:rPr>
        <w:t>and</w:t>
      </w:r>
      <w:proofErr w:type="spellEnd"/>
      <w:r w:rsidRPr="003C77D4">
        <w:rPr>
          <w:lang w:val="de-DE"/>
        </w:rPr>
        <w:t xml:space="preserve"> </w:t>
      </w:r>
      <w:proofErr w:type="spellStart"/>
      <w:r w:rsidRPr="003C77D4">
        <w:rPr>
          <w:lang w:val="de-DE"/>
        </w:rPr>
        <w:t>Personalisation</w:t>
      </w:r>
      <w:proofErr w:type="spellEnd"/>
      <w:r w:rsidRPr="003C77D4">
        <w:rPr>
          <w:lang w:val="de-DE"/>
        </w:rPr>
        <w:t xml:space="preserve"> bei Amadeus. „Sitzplätze und Gepäck sind nur der Anfang. Neue Möglichkeiten zur Flugbuchung, einschließlich Rich Content, sind bereits auf dem Weg.“</w:t>
      </w:r>
    </w:p>
    <w:p w:rsidR="003C77D4" w:rsidRPr="003C77D4" w:rsidRDefault="003C77D4" w:rsidP="003C77D4">
      <w:pPr>
        <w:spacing w:before="0" w:line="276" w:lineRule="auto"/>
        <w:rPr>
          <w:lang w:val="de-DE"/>
        </w:rPr>
      </w:pPr>
    </w:p>
    <w:p w:rsidR="003C77D4" w:rsidRDefault="003C77D4" w:rsidP="003C77D4">
      <w:pPr>
        <w:spacing w:before="0" w:line="276" w:lineRule="auto"/>
        <w:rPr>
          <w:lang w:val="de-DE"/>
        </w:rPr>
      </w:pPr>
      <w:r w:rsidRPr="003C77D4">
        <w:rPr>
          <w:lang w:val="de-DE"/>
        </w:rPr>
        <w:t>Im Jahr 2015 registrierte Amadeus nahezu eine Verdoppelung der Airline-Zusatzverkäufe über stationäre und – insbesondere – Online-Reisebüros. Da sich die Angebote von Fluggesellschaften weiterentwickeln und es eine starke Nachfrage nach Vermarktungs-Technologien aus allen Teilen der touristischen Wertschöpfungskette gibt, erwartet Amadeus, dass sich dieses Wachstum fortsetzt.</w:t>
      </w:r>
    </w:p>
    <w:p w:rsidR="003C77D4" w:rsidRDefault="003C77D4" w:rsidP="003C77D4">
      <w:pPr>
        <w:spacing w:before="0"/>
        <w:rPr>
          <w:rFonts w:cstheme="minorHAnsi"/>
          <w:b/>
          <w:lang w:val="de-DE"/>
        </w:rPr>
      </w:pPr>
    </w:p>
    <w:p w:rsidR="005B39A0" w:rsidRPr="00850EAA" w:rsidRDefault="005B39A0" w:rsidP="003C77D4">
      <w:pPr>
        <w:spacing w:after="240"/>
        <w:rPr>
          <w:rFonts w:cstheme="minorHAnsi"/>
          <w:b/>
          <w:lang w:val="de-DE"/>
        </w:rPr>
      </w:pPr>
      <w:r w:rsidRPr="00850EAA">
        <w:rPr>
          <w:rFonts w:cstheme="minorHAnsi"/>
          <w:b/>
          <w:lang w:val="de-DE"/>
        </w:rPr>
        <w:t>Über Egencia</w:t>
      </w:r>
    </w:p>
    <w:p w:rsidR="005B39A0" w:rsidRPr="00F345E1" w:rsidRDefault="005B39A0" w:rsidP="00F345E1">
      <w:pPr>
        <w:spacing w:before="0" w:line="276" w:lineRule="auto"/>
        <w:rPr>
          <w:rStyle w:val="hps"/>
          <w:lang w:val="de-DE"/>
        </w:rPr>
      </w:pPr>
      <w:r w:rsidRPr="00F345E1">
        <w:rPr>
          <w:rFonts w:cstheme="minorHAnsi"/>
          <w:lang w:val="de-DE"/>
        </w:rPr>
        <w:t xml:space="preserve">Egencia macht Geschäftsreisen durch innovative Technologien einfacher. Im Mittelpunkt stehen dabei die Geschäftsreisenden und ihre Anforderungen – Egencia gibt ihnen intuitive Lösungen an die Hand, die ihre Reisen einfacher und effektiver machen. </w:t>
      </w:r>
      <w:r w:rsidRPr="00F345E1">
        <w:rPr>
          <w:rStyle w:val="hps"/>
          <w:lang w:val="de-DE"/>
        </w:rPr>
        <w:t xml:space="preserve">Das breite Portfolio umfasst Reiseanbieter aus den </w:t>
      </w:r>
      <w:r w:rsidRPr="00F345E1">
        <w:rPr>
          <w:rFonts w:cstheme="minorHAnsi"/>
          <w:lang w:val="de-DE"/>
        </w:rPr>
        <w:t>Bereichen Flug, Hotel, Mietwagen und Bahn. Mit dem technologischen Knowhow und dem Feedback von Millionen von Nutzern der Muttergesellschaft, der Expedia-Gruppe, bietet Egencia Geschäftsreisenden das, was sie benötigen: Informationen</w:t>
      </w:r>
      <w:r w:rsidRPr="00F345E1">
        <w:rPr>
          <w:lang w:val="de-DE"/>
        </w:rPr>
        <w:t xml:space="preserve">, </w:t>
      </w:r>
      <w:r w:rsidRPr="00F345E1">
        <w:rPr>
          <w:rStyle w:val="hps"/>
          <w:lang w:val="de-DE"/>
        </w:rPr>
        <w:t>Technologie, Service</w:t>
      </w:r>
      <w:r w:rsidRPr="00F345E1">
        <w:rPr>
          <w:lang w:val="de-DE"/>
        </w:rPr>
        <w:t xml:space="preserve"> </w:t>
      </w:r>
      <w:r w:rsidRPr="00F345E1">
        <w:rPr>
          <w:rStyle w:val="hps"/>
          <w:lang w:val="de-DE"/>
        </w:rPr>
        <w:t xml:space="preserve">und Reporting gebündelt </w:t>
      </w:r>
      <w:r w:rsidR="0036212C">
        <w:rPr>
          <w:rStyle w:val="hps"/>
          <w:lang w:val="de-DE"/>
        </w:rPr>
        <w:t xml:space="preserve">in einem Travel-Management-System. </w:t>
      </w:r>
      <w:r w:rsidRPr="00F345E1">
        <w:rPr>
          <w:rStyle w:val="hps"/>
          <w:lang w:val="de-DE"/>
        </w:rPr>
        <w:t xml:space="preserve"> </w:t>
      </w:r>
    </w:p>
    <w:p w:rsidR="005B39A0" w:rsidRPr="00F345E1" w:rsidRDefault="005B39A0" w:rsidP="00F345E1">
      <w:pPr>
        <w:spacing w:line="276" w:lineRule="auto"/>
        <w:rPr>
          <w:rFonts w:cstheme="minorHAnsi"/>
          <w:lang w:val="de-DE"/>
        </w:rPr>
      </w:pPr>
      <w:r w:rsidRPr="00F345E1">
        <w:rPr>
          <w:rFonts w:cstheme="minorHAnsi"/>
          <w:lang w:val="de-DE"/>
        </w:rPr>
        <w:lastRenderedPageBreak/>
        <w:t xml:space="preserve">Egencia ist weltweit in </w:t>
      </w:r>
      <w:r w:rsidRPr="00F345E1">
        <w:rPr>
          <w:rFonts w:cstheme="minorHAnsi"/>
          <w:color w:val="000000" w:themeColor="text1"/>
          <w:lang w:val="de-DE"/>
        </w:rPr>
        <w:t>mehr als 65 Ländern</w:t>
      </w:r>
      <w:r w:rsidRPr="00F345E1">
        <w:rPr>
          <w:rFonts w:cstheme="minorHAnsi"/>
          <w:lang w:val="de-DE"/>
        </w:rPr>
        <w:t xml:space="preserve"> mit fachkundigem Service vertreten. Mehr Informationen auf </w:t>
      </w:r>
      <w:hyperlink r:id="rId10" w:history="1">
        <w:proofErr w:type="spellStart"/>
        <w:r w:rsidRPr="00F345E1">
          <w:rPr>
            <w:rStyle w:val="Hyperlink"/>
            <w:rFonts w:cstheme="minorHAnsi"/>
            <w:lang w:val="de-DE"/>
          </w:rPr>
          <w:t>www.egencia.de</w:t>
        </w:r>
        <w:proofErr w:type="spellEnd"/>
      </w:hyperlink>
      <w:r w:rsidRPr="00F345E1">
        <w:rPr>
          <w:rFonts w:cstheme="minorHAnsi"/>
          <w:lang w:val="de-DE"/>
        </w:rPr>
        <w:t xml:space="preserve"> oder via Twitter </w:t>
      </w:r>
      <w:hyperlink r:id="rId11" w:history="1">
        <w:r w:rsidRPr="00F345E1">
          <w:rPr>
            <w:rStyle w:val="Hyperlink"/>
            <w:rFonts w:cstheme="minorHAnsi"/>
            <w:lang w:val="de-DE"/>
          </w:rPr>
          <w:t>@</w:t>
        </w:r>
        <w:proofErr w:type="spellStart"/>
        <w:r w:rsidRPr="00F345E1">
          <w:rPr>
            <w:rStyle w:val="Hyperlink"/>
            <w:rFonts w:cstheme="minorHAnsi"/>
            <w:lang w:val="de-DE"/>
          </w:rPr>
          <w:t>EgenciaDE</w:t>
        </w:r>
        <w:proofErr w:type="spellEnd"/>
      </w:hyperlink>
      <w:r w:rsidRPr="00F345E1">
        <w:rPr>
          <w:rFonts w:cstheme="minorHAnsi"/>
          <w:lang w:val="de-DE"/>
        </w:rPr>
        <w:t>.</w:t>
      </w:r>
    </w:p>
    <w:p w:rsidR="005B39A0" w:rsidRDefault="005B39A0" w:rsidP="00F345E1">
      <w:pPr>
        <w:spacing w:line="276" w:lineRule="auto"/>
        <w:rPr>
          <w:sz w:val="20"/>
          <w:lang w:val="sv-SE"/>
        </w:rPr>
      </w:pPr>
      <w:r w:rsidRPr="00F345E1">
        <w:rPr>
          <w:sz w:val="20"/>
          <w:lang w:val="de-DE"/>
        </w:rPr>
        <w:t xml:space="preserve">© 2016 Egencia, LLC. Alle Rechte vorbehalten. Der Name und das Logo Egencia sind als Marke registriert oder ein Trademark der Expedia Gruppe in den USA und/oder anderen Märkten. Andere Logos, Produkte oder Firmennamen, welche hier erwähnt werden, können den jeweiligen Inhabern gehören. </w:t>
      </w:r>
      <w:r w:rsidRPr="00726A29">
        <w:rPr>
          <w:sz w:val="20"/>
          <w:lang w:val="sv-SE"/>
        </w:rPr>
        <w:t>CST # 2083922-50.</w:t>
      </w:r>
    </w:p>
    <w:p w:rsidR="003C77D4" w:rsidRDefault="003C77D4" w:rsidP="003C77D4">
      <w:pPr>
        <w:spacing w:before="0" w:line="276" w:lineRule="auto"/>
        <w:rPr>
          <w:rFonts w:cstheme="minorHAnsi"/>
          <w:b/>
          <w:lang w:val="de-DE"/>
        </w:rPr>
      </w:pPr>
    </w:p>
    <w:p w:rsidR="006349D6" w:rsidRPr="006349D6" w:rsidRDefault="0039657D" w:rsidP="003C77D4">
      <w:pPr>
        <w:spacing w:before="0" w:after="240" w:line="276" w:lineRule="auto"/>
        <w:rPr>
          <w:rFonts w:cstheme="minorHAnsi"/>
          <w:b/>
          <w:lang w:val="de-DE"/>
        </w:rPr>
      </w:pPr>
      <w:r>
        <w:rPr>
          <w:rFonts w:cstheme="minorHAnsi"/>
          <w:b/>
          <w:lang w:val="de-DE"/>
        </w:rPr>
        <w:t xml:space="preserve">Über </w:t>
      </w:r>
      <w:r w:rsidR="006349D6" w:rsidRPr="006349D6">
        <w:rPr>
          <w:rFonts w:cstheme="minorHAnsi"/>
          <w:b/>
          <w:lang w:val="de-DE"/>
        </w:rPr>
        <w:t>Amadeus</w:t>
      </w:r>
    </w:p>
    <w:p w:rsidR="003C77D4" w:rsidRDefault="003C77D4" w:rsidP="003C77D4">
      <w:pPr>
        <w:pStyle w:val="berschrift3"/>
        <w:spacing w:before="0" w:beforeAutospacing="0" w:line="276" w:lineRule="auto"/>
        <w:rPr>
          <w:rFonts w:eastAsiaTheme="minorHAnsi" w:cstheme="minorHAnsi"/>
          <w:b w:val="0"/>
          <w:bCs w:val="0"/>
          <w:i w:val="0"/>
          <w:color w:val="auto"/>
          <w:szCs w:val="22"/>
          <w:lang w:val="de-DE" w:eastAsia="en-GB"/>
        </w:rPr>
      </w:pPr>
      <w:r w:rsidRPr="003C77D4">
        <w:rPr>
          <w:rFonts w:eastAsiaTheme="minorHAnsi" w:cstheme="minorHAnsi"/>
          <w:b w:val="0"/>
          <w:bCs w:val="0"/>
          <w:i w:val="0"/>
          <w:color w:val="auto"/>
          <w:szCs w:val="22"/>
          <w:lang w:val="de-DE" w:eastAsia="en-GB"/>
        </w:rPr>
        <w:t xml:space="preserve">Amadeus ist ein führender Partner der globalen Reisebranche für hoch entwickelte Technologie-Lösungen. Zu den Kunden von Amadeus zählen Reiseanbieter (z. B. Reiseveranstalter, Airlines, Hotels, Bahnunternehmen, Fährgesellschaften), Reiseverkäufer (Reisebüros und Reise-Websites) und Reiseeinkäufer (Unternehmen und Geschäftsreiseanbieter). </w:t>
      </w:r>
    </w:p>
    <w:p w:rsidR="003C77D4" w:rsidRPr="003C77D4" w:rsidRDefault="003C77D4" w:rsidP="003C77D4">
      <w:pPr>
        <w:pStyle w:val="Textkrper2"/>
        <w:spacing w:before="0" w:line="276" w:lineRule="auto"/>
        <w:rPr>
          <w:lang w:val="de-DE"/>
        </w:rPr>
      </w:pPr>
    </w:p>
    <w:p w:rsidR="003C77D4" w:rsidRDefault="003C77D4" w:rsidP="003C77D4">
      <w:pPr>
        <w:suppressAutoHyphens/>
        <w:spacing w:before="0" w:line="276" w:lineRule="auto"/>
        <w:rPr>
          <w:rFonts w:cstheme="minorHAnsi"/>
          <w:szCs w:val="22"/>
          <w:lang w:val="de-DE"/>
        </w:rPr>
      </w:pPr>
      <w:r w:rsidRPr="003C77D4">
        <w:rPr>
          <w:rFonts w:cstheme="minorHAnsi"/>
          <w:szCs w:val="22"/>
          <w:lang w:val="de-DE"/>
        </w:rPr>
        <w:t xml:space="preserve">Der Amadeus Konzern beschäftigt weltweit rund 13.000 Mitarbeiter und ist mit Zentralen in Madrid (Hauptsitz), Nizza (Entwicklung) und Erding (Betrieb) sowie an 71 weiteren Standorten auf der ganzen Welt mit Amadeus Commercial </w:t>
      </w:r>
      <w:proofErr w:type="spellStart"/>
      <w:r w:rsidRPr="003C77D4">
        <w:rPr>
          <w:rFonts w:cstheme="minorHAnsi"/>
          <w:szCs w:val="22"/>
          <w:lang w:val="de-DE"/>
        </w:rPr>
        <w:t>Organisations</w:t>
      </w:r>
      <w:proofErr w:type="spellEnd"/>
      <w:r w:rsidRPr="003C77D4">
        <w:rPr>
          <w:rFonts w:cstheme="minorHAnsi"/>
          <w:szCs w:val="22"/>
          <w:lang w:val="de-DE"/>
        </w:rPr>
        <w:t xml:space="preserve"> vertreten.</w:t>
      </w:r>
    </w:p>
    <w:p w:rsidR="003C77D4" w:rsidRPr="003C77D4" w:rsidRDefault="003C77D4" w:rsidP="003C77D4">
      <w:pPr>
        <w:suppressAutoHyphens/>
        <w:spacing w:before="0" w:line="276" w:lineRule="auto"/>
        <w:rPr>
          <w:rFonts w:cstheme="minorHAnsi"/>
          <w:szCs w:val="22"/>
          <w:lang w:val="de-DE"/>
        </w:rPr>
      </w:pPr>
    </w:p>
    <w:p w:rsidR="003C77D4" w:rsidRDefault="003C77D4" w:rsidP="003C77D4">
      <w:pPr>
        <w:suppressAutoHyphens/>
        <w:spacing w:before="0" w:line="276" w:lineRule="auto"/>
        <w:rPr>
          <w:rFonts w:cstheme="minorHAnsi"/>
          <w:szCs w:val="22"/>
          <w:lang w:val="de-DE"/>
        </w:rPr>
      </w:pPr>
      <w:r w:rsidRPr="003C77D4">
        <w:rPr>
          <w:rFonts w:cstheme="minorHAnsi"/>
          <w:szCs w:val="22"/>
          <w:lang w:val="de-DE"/>
        </w:rPr>
        <w:t>Amadeus arbeitet auf Grundlage eines transaktionsbasierten Geschäftsmodells. Im Geschäftsjahr 2015 erzielte das Unternehmen bereinigte Erlöse in Höhe von 3,9127 Milliarden Euro und ein EBITDA in Höhe von 1,4654 Milliarden Euro.</w:t>
      </w:r>
    </w:p>
    <w:p w:rsidR="003C77D4" w:rsidRPr="003C77D4" w:rsidRDefault="003C77D4" w:rsidP="003C77D4">
      <w:pPr>
        <w:suppressAutoHyphens/>
        <w:spacing w:before="0" w:line="276" w:lineRule="auto"/>
        <w:rPr>
          <w:rFonts w:cstheme="minorHAnsi"/>
          <w:szCs w:val="22"/>
          <w:lang w:val="de-DE"/>
        </w:rPr>
      </w:pPr>
    </w:p>
    <w:p w:rsidR="003C77D4" w:rsidRPr="003C77D4" w:rsidRDefault="003C77D4" w:rsidP="003C77D4">
      <w:pPr>
        <w:suppressAutoHyphens/>
        <w:spacing w:before="0" w:line="276" w:lineRule="auto"/>
        <w:rPr>
          <w:rFonts w:cstheme="minorHAnsi"/>
          <w:szCs w:val="22"/>
          <w:lang w:val="de-DE"/>
        </w:rPr>
      </w:pPr>
      <w:r w:rsidRPr="003C77D4">
        <w:rPr>
          <w:rFonts w:cstheme="minorHAnsi"/>
          <w:szCs w:val="22"/>
          <w:lang w:val="de-DE"/>
        </w:rPr>
        <w:t>An der spanischen Börse ist Amadeus mit dem Kürzel „AMS.MC“ gelistet. Das Unternehmen ist Teil des Indexes IBEX 35.</w:t>
      </w:r>
    </w:p>
    <w:p w:rsidR="003C77D4" w:rsidRPr="003C77D4" w:rsidRDefault="003C77D4" w:rsidP="003C77D4">
      <w:pPr>
        <w:suppressAutoHyphens/>
        <w:spacing w:before="0" w:line="276" w:lineRule="auto"/>
        <w:rPr>
          <w:rFonts w:cstheme="minorHAnsi"/>
          <w:szCs w:val="22"/>
          <w:lang w:val="de-DE"/>
        </w:rPr>
      </w:pPr>
    </w:p>
    <w:p w:rsidR="003C77D4" w:rsidRPr="003C77D4" w:rsidRDefault="003C77D4" w:rsidP="003C77D4">
      <w:pPr>
        <w:pStyle w:val="START"/>
        <w:tabs>
          <w:tab w:val="clear" w:pos="-720"/>
          <w:tab w:val="left" w:pos="4395"/>
        </w:tabs>
        <w:suppressAutoHyphens w:val="0"/>
        <w:spacing w:line="276" w:lineRule="auto"/>
        <w:rPr>
          <w:rFonts w:asciiTheme="minorHAnsi" w:eastAsiaTheme="minorHAnsi" w:hAnsiTheme="minorHAnsi" w:cstheme="minorHAnsi"/>
          <w:spacing w:val="0"/>
          <w:sz w:val="22"/>
          <w:szCs w:val="22"/>
          <w:lang w:val="de-DE" w:eastAsia="en-GB"/>
        </w:rPr>
      </w:pPr>
      <w:r w:rsidRPr="003C77D4">
        <w:rPr>
          <w:rFonts w:asciiTheme="minorHAnsi" w:eastAsiaTheme="minorHAnsi" w:hAnsiTheme="minorHAnsi" w:cstheme="minorHAnsi"/>
          <w:spacing w:val="0"/>
          <w:sz w:val="22"/>
          <w:szCs w:val="22"/>
          <w:lang w:val="de-DE" w:eastAsia="en-GB"/>
        </w:rPr>
        <w:t xml:space="preserve">Die Amadeus Germany GmbH ist Deutschlands führender Anbieter von IT-Lösungen für die Reisebranche. In Deutschland registriert Amadeus rund 45.000 Lizenzen für das moderne, leistungsstarke und hoch entwickelte Amadeus System. Folgende Anbieter sind in Deutschland buchbar: rund 470 Fluggesellschaften, über 145.000 Hotels plus Content von mehreren großen Hotel-Aggregatoren, 44 Mietwagen-Firmen, über 240 Reise- und Busveranstalter, 77 Verkehrsverbünde, 40 europäische Bahnen, 22 Fähranbieter, sechs Versicherungs- sowie 15 Kreuzfahrtanbieter. Alleiniger Gesellschafter von Amadeus Germany ist die Amadeus IT Group SA. </w:t>
      </w:r>
    </w:p>
    <w:p w:rsidR="003C77D4" w:rsidRPr="003C77D4" w:rsidRDefault="003C77D4" w:rsidP="003C77D4">
      <w:pPr>
        <w:pStyle w:val="START"/>
        <w:tabs>
          <w:tab w:val="clear" w:pos="-720"/>
          <w:tab w:val="left" w:pos="4395"/>
        </w:tabs>
        <w:suppressAutoHyphens w:val="0"/>
        <w:spacing w:line="276" w:lineRule="auto"/>
        <w:rPr>
          <w:rFonts w:asciiTheme="minorHAnsi" w:eastAsiaTheme="minorHAnsi" w:hAnsiTheme="minorHAnsi" w:cstheme="minorHAnsi"/>
          <w:spacing w:val="0"/>
          <w:sz w:val="22"/>
          <w:szCs w:val="22"/>
          <w:lang w:val="de-DE" w:eastAsia="en-GB"/>
        </w:rPr>
      </w:pPr>
    </w:p>
    <w:p w:rsidR="003C77D4" w:rsidRPr="003C77D4" w:rsidRDefault="003C77D4" w:rsidP="003C77D4">
      <w:pPr>
        <w:pStyle w:val="START"/>
        <w:tabs>
          <w:tab w:val="clear" w:pos="-720"/>
          <w:tab w:val="left" w:pos="4395"/>
        </w:tabs>
        <w:suppressAutoHyphens w:val="0"/>
        <w:spacing w:line="276" w:lineRule="auto"/>
        <w:jc w:val="left"/>
        <w:rPr>
          <w:rFonts w:asciiTheme="minorHAnsi" w:hAnsiTheme="minorHAnsi" w:cstheme="minorHAnsi"/>
          <w:bCs/>
          <w:spacing w:val="0"/>
          <w:sz w:val="22"/>
          <w:szCs w:val="22"/>
          <w:lang w:val="de-DE" w:eastAsia="en-GB"/>
        </w:rPr>
      </w:pPr>
      <w:r w:rsidRPr="003C77D4">
        <w:rPr>
          <w:rFonts w:asciiTheme="minorHAnsi" w:hAnsiTheme="minorHAnsi" w:cstheme="minorHAnsi"/>
          <w:bCs/>
          <w:sz w:val="22"/>
          <w:szCs w:val="22"/>
          <w:lang w:val="de-DE"/>
        </w:rPr>
        <w:t>Mehr Informationen zu Amadeus unter</w:t>
      </w:r>
      <w:r w:rsidRPr="003C77D4">
        <w:rPr>
          <w:rFonts w:asciiTheme="minorHAnsi" w:hAnsiTheme="minorHAnsi" w:cstheme="minorHAnsi"/>
          <w:sz w:val="22"/>
          <w:szCs w:val="22"/>
          <w:lang w:val="de-DE"/>
        </w:rPr>
        <w:t xml:space="preserve"> </w:t>
      </w:r>
      <w:hyperlink r:id="rId12" w:history="1">
        <w:proofErr w:type="spellStart"/>
        <w:r w:rsidRPr="003C77D4">
          <w:rPr>
            <w:rStyle w:val="Hyperlink"/>
            <w:rFonts w:asciiTheme="minorHAnsi" w:hAnsiTheme="minorHAnsi" w:cstheme="minorHAnsi"/>
            <w:sz w:val="22"/>
            <w:szCs w:val="22"/>
            <w:lang w:val="de-DE"/>
          </w:rPr>
          <w:t>www.amadeus</w:t>
        </w:r>
        <w:r w:rsidRPr="003C77D4">
          <w:rPr>
            <w:rStyle w:val="Hyperlink"/>
            <w:rFonts w:asciiTheme="minorHAnsi" w:hAnsiTheme="minorHAnsi" w:cstheme="minorHAnsi"/>
            <w:bCs/>
            <w:sz w:val="22"/>
            <w:szCs w:val="22"/>
            <w:lang w:val="de-DE"/>
          </w:rPr>
          <w:t>.com</w:t>
        </w:r>
        <w:proofErr w:type="spellEnd"/>
      </w:hyperlink>
      <w:r w:rsidRPr="003C77D4">
        <w:rPr>
          <w:rFonts w:asciiTheme="minorHAnsi" w:hAnsiTheme="minorHAnsi" w:cstheme="minorHAnsi"/>
          <w:sz w:val="22"/>
          <w:szCs w:val="22"/>
          <w:lang w:val="de-DE"/>
        </w:rPr>
        <w:t>.</w:t>
      </w:r>
    </w:p>
    <w:p w:rsidR="003C77D4" w:rsidRDefault="003C77D4" w:rsidP="003C77D4">
      <w:pPr>
        <w:pStyle w:val="berschrift5"/>
        <w:suppressAutoHyphens/>
        <w:spacing w:before="0" w:line="276" w:lineRule="auto"/>
        <w:rPr>
          <w:rFonts w:asciiTheme="minorHAnsi" w:hAnsiTheme="minorHAnsi" w:cstheme="minorHAnsi"/>
          <w:bCs/>
          <w:color w:val="auto"/>
          <w:szCs w:val="22"/>
          <w:lang w:val="de-DE"/>
        </w:rPr>
      </w:pPr>
      <w:r w:rsidRPr="003C77D4">
        <w:rPr>
          <w:rFonts w:asciiTheme="minorHAnsi" w:hAnsiTheme="minorHAnsi" w:cstheme="minorHAnsi"/>
          <w:bCs/>
          <w:color w:val="auto"/>
          <w:szCs w:val="22"/>
          <w:lang w:val="de-DE"/>
        </w:rPr>
        <w:t xml:space="preserve">Mehr Informationen zu Amadeus Germany unter </w:t>
      </w:r>
      <w:hyperlink r:id="rId13" w:history="1">
        <w:proofErr w:type="spellStart"/>
        <w:r w:rsidRPr="003C77D4">
          <w:rPr>
            <w:rStyle w:val="Hyperlink"/>
            <w:rFonts w:asciiTheme="minorHAnsi" w:hAnsiTheme="minorHAnsi" w:cstheme="minorHAnsi"/>
            <w:bCs/>
            <w:szCs w:val="22"/>
            <w:lang w:val="de-DE"/>
          </w:rPr>
          <w:t>www.de.amadeus.com</w:t>
        </w:r>
        <w:proofErr w:type="spellEnd"/>
      </w:hyperlink>
      <w:r w:rsidRPr="003C77D4">
        <w:rPr>
          <w:rFonts w:asciiTheme="minorHAnsi" w:hAnsiTheme="minorHAnsi" w:cstheme="minorHAnsi"/>
          <w:bCs/>
          <w:color w:val="auto"/>
          <w:szCs w:val="22"/>
          <w:lang w:val="de-DE"/>
        </w:rPr>
        <w:t>.</w:t>
      </w:r>
    </w:p>
    <w:p w:rsidR="003C77D4" w:rsidRPr="003C77D4" w:rsidRDefault="003C77D4" w:rsidP="003C77D4">
      <w:pPr>
        <w:spacing w:before="0" w:line="276" w:lineRule="auto"/>
        <w:rPr>
          <w:lang w:val="de-DE"/>
        </w:rPr>
      </w:pPr>
    </w:p>
    <w:p w:rsidR="003C77D4" w:rsidRPr="003C77D4" w:rsidRDefault="003C77D4" w:rsidP="003C77D4">
      <w:pPr>
        <w:pStyle w:val="berschrift5"/>
        <w:suppressAutoHyphens/>
        <w:spacing w:before="0" w:line="276" w:lineRule="auto"/>
        <w:rPr>
          <w:rFonts w:asciiTheme="minorHAnsi" w:hAnsiTheme="minorHAnsi" w:cstheme="minorHAnsi"/>
          <w:bCs/>
          <w:color w:val="auto"/>
          <w:szCs w:val="22"/>
          <w:lang w:val="de-DE"/>
        </w:rPr>
      </w:pPr>
      <w:r w:rsidRPr="003C77D4">
        <w:rPr>
          <w:rFonts w:asciiTheme="minorHAnsi" w:hAnsiTheme="minorHAnsi" w:cstheme="minorHAnsi"/>
          <w:bCs/>
          <w:color w:val="auto"/>
          <w:szCs w:val="22"/>
          <w:lang w:val="de-DE"/>
        </w:rPr>
        <w:t xml:space="preserve">Meinungen und Analysen zur Branche und zum Markt veröffentlicht Amadeus in den Blogs </w:t>
      </w:r>
      <w:hyperlink r:id="rId14" w:history="1">
        <w:proofErr w:type="spellStart"/>
        <w:r w:rsidRPr="003C77D4">
          <w:rPr>
            <w:rStyle w:val="Hyperlink"/>
            <w:rFonts w:asciiTheme="minorHAnsi" w:hAnsiTheme="minorHAnsi" w:cstheme="minorHAnsi"/>
            <w:szCs w:val="22"/>
            <w:lang w:val="de-DE"/>
          </w:rPr>
          <w:t>blog.amadeus.com</w:t>
        </w:r>
        <w:proofErr w:type="spellEnd"/>
      </w:hyperlink>
      <w:r w:rsidRPr="003C77D4">
        <w:rPr>
          <w:rFonts w:asciiTheme="minorHAnsi" w:hAnsiTheme="minorHAnsi" w:cstheme="minorHAnsi"/>
          <w:bCs/>
          <w:color w:val="auto"/>
          <w:szCs w:val="22"/>
          <w:lang w:val="de-DE"/>
        </w:rPr>
        <w:t xml:space="preserve"> (englischsprachig) und </w:t>
      </w:r>
      <w:hyperlink r:id="rId15" w:history="1">
        <w:proofErr w:type="spellStart"/>
        <w:r w:rsidRPr="003C77D4">
          <w:rPr>
            <w:rStyle w:val="Hyperlink"/>
            <w:rFonts w:asciiTheme="minorHAnsi" w:hAnsiTheme="minorHAnsi" w:cstheme="minorHAnsi"/>
            <w:bCs/>
            <w:szCs w:val="22"/>
            <w:lang w:val="de-DE"/>
          </w:rPr>
          <w:t>blog.de.amadeus.com</w:t>
        </w:r>
        <w:proofErr w:type="spellEnd"/>
      </w:hyperlink>
      <w:r w:rsidRPr="003C77D4">
        <w:rPr>
          <w:rFonts w:asciiTheme="minorHAnsi" w:hAnsiTheme="minorHAnsi" w:cstheme="minorHAnsi"/>
          <w:bCs/>
          <w:color w:val="auto"/>
          <w:szCs w:val="22"/>
          <w:lang w:val="de-DE"/>
        </w:rPr>
        <w:t xml:space="preserve"> (deutschsprachig).</w:t>
      </w:r>
    </w:p>
    <w:p w:rsidR="006349D6" w:rsidRPr="003C77D4" w:rsidRDefault="006349D6" w:rsidP="006349D6">
      <w:pPr>
        <w:autoSpaceDE w:val="0"/>
        <w:autoSpaceDN w:val="0"/>
        <w:adjustRightInd w:val="0"/>
        <w:spacing w:before="0" w:line="276" w:lineRule="auto"/>
        <w:rPr>
          <w:rFonts w:cstheme="minorHAnsi"/>
          <w:b/>
          <w:bCs/>
          <w:color w:val="000000"/>
          <w:szCs w:val="22"/>
          <w:lang w:val="de-DE"/>
        </w:rPr>
      </w:pPr>
    </w:p>
    <w:p w:rsidR="005B39A0" w:rsidRPr="006349D6" w:rsidRDefault="005B39A0" w:rsidP="00F345E1">
      <w:pPr>
        <w:autoSpaceDE w:val="0"/>
        <w:autoSpaceDN w:val="0"/>
        <w:adjustRightInd w:val="0"/>
        <w:spacing w:line="276" w:lineRule="auto"/>
        <w:rPr>
          <w:rFonts w:cs="Calibri"/>
          <w:color w:val="000000"/>
          <w:szCs w:val="22"/>
          <w:lang w:val="en-US"/>
        </w:rPr>
      </w:pPr>
      <w:proofErr w:type="spellStart"/>
      <w:r w:rsidRPr="006349D6">
        <w:rPr>
          <w:rFonts w:cs="Calibri"/>
          <w:b/>
          <w:bCs/>
          <w:color w:val="000000"/>
          <w:szCs w:val="22"/>
          <w:lang w:val="en-US"/>
        </w:rPr>
        <w:t>Medienkontakt</w:t>
      </w:r>
      <w:proofErr w:type="spellEnd"/>
      <w:r w:rsidR="00E36E56" w:rsidRPr="006349D6">
        <w:rPr>
          <w:rFonts w:cs="Calibri"/>
          <w:b/>
          <w:bCs/>
          <w:color w:val="000000"/>
          <w:szCs w:val="22"/>
          <w:lang w:val="en-US"/>
        </w:rPr>
        <w:t xml:space="preserve"> Egencia</w:t>
      </w:r>
    </w:p>
    <w:p w:rsidR="005B39A0" w:rsidRPr="006349D6" w:rsidRDefault="005B39A0" w:rsidP="00F345E1">
      <w:pPr>
        <w:autoSpaceDE w:val="0"/>
        <w:autoSpaceDN w:val="0"/>
        <w:adjustRightInd w:val="0"/>
        <w:spacing w:before="0" w:line="276" w:lineRule="auto"/>
        <w:rPr>
          <w:rFonts w:cs="Calibri"/>
          <w:color w:val="000000"/>
          <w:sz w:val="20"/>
          <w:szCs w:val="20"/>
          <w:lang w:val="en-US"/>
        </w:rPr>
      </w:pPr>
      <w:r w:rsidRPr="006349D6">
        <w:rPr>
          <w:rFonts w:cs="Calibri"/>
          <w:color w:val="000000"/>
          <w:sz w:val="20"/>
          <w:szCs w:val="20"/>
          <w:lang w:val="en-US"/>
        </w:rPr>
        <w:t xml:space="preserve">Annie McElroy-Arnaud, Communications Manager </w:t>
      </w:r>
      <w:r w:rsidRPr="006349D6">
        <w:rPr>
          <w:rFonts w:cs="Calibri"/>
          <w:color w:val="000000"/>
          <w:sz w:val="20"/>
          <w:szCs w:val="20"/>
          <w:lang w:val="en-US"/>
        </w:rPr>
        <w:tab/>
      </w:r>
      <w:r w:rsidRPr="006349D6">
        <w:rPr>
          <w:rFonts w:cs="Calibri"/>
          <w:color w:val="000000"/>
          <w:sz w:val="20"/>
          <w:szCs w:val="20"/>
          <w:lang w:val="en-US"/>
        </w:rPr>
        <w:tab/>
        <w:t xml:space="preserve">Carolin Campe </w:t>
      </w:r>
    </w:p>
    <w:p w:rsidR="005B39A0" w:rsidRPr="00F345E1" w:rsidRDefault="005B39A0" w:rsidP="00F345E1">
      <w:pPr>
        <w:autoSpaceDE w:val="0"/>
        <w:autoSpaceDN w:val="0"/>
        <w:adjustRightInd w:val="0"/>
        <w:spacing w:before="0" w:line="276" w:lineRule="auto"/>
        <w:rPr>
          <w:rFonts w:cs="Calibri"/>
          <w:color w:val="000000"/>
          <w:sz w:val="20"/>
          <w:szCs w:val="20"/>
          <w:lang w:val="de-DE"/>
        </w:rPr>
      </w:pPr>
      <w:r w:rsidRPr="00F345E1">
        <w:rPr>
          <w:rFonts w:cs="Calibri"/>
          <w:color w:val="000000"/>
          <w:sz w:val="20"/>
          <w:szCs w:val="20"/>
          <w:lang w:val="de-DE"/>
        </w:rPr>
        <w:t xml:space="preserve">Egencia Europe </w:t>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t xml:space="preserve">noble </w:t>
      </w:r>
      <w:proofErr w:type="spellStart"/>
      <w:r w:rsidRPr="00F345E1">
        <w:rPr>
          <w:rFonts w:cs="Calibri"/>
          <w:color w:val="000000"/>
          <w:sz w:val="20"/>
          <w:szCs w:val="20"/>
          <w:lang w:val="de-DE"/>
        </w:rPr>
        <w:t>kommunikation</w:t>
      </w:r>
      <w:proofErr w:type="spellEnd"/>
    </w:p>
    <w:p w:rsidR="005B39A0" w:rsidRPr="001A1BC2" w:rsidRDefault="005B39A0" w:rsidP="00F345E1">
      <w:pPr>
        <w:autoSpaceDE w:val="0"/>
        <w:autoSpaceDN w:val="0"/>
        <w:adjustRightInd w:val="0"/>
        <w:spacing w:before="0" w:line="276" w:lineRule="auto"/>
        <w:rPr>
          <w:rFonts w:cs="Calibri"/>
          <w:sz w:val="20"/>
          <w:szCs w:val="20"/>
          <w:lang w:val="de-DE"/>
        </w:rPr>
      </w:pPr>
      <w:r w:rsidRPr="00F345E1">
        <w:rPr>
          <w:rFonts w:cs="Calibri"/>
          <w:color w:val="000000"/>
          <w:sz w:val="20"/>
          <w:szCs w:val="20"/>
          <w:lang w:val="de-DE"/>
        </w:rPr>
        <w:t xml:space="preserve">E-Mail: </w:t>
      </w:r>
      <w:hyperlink r:id="rId16" w:history="1">
        <w:proofErr w:type="spellStart"/>
        <w:r w:rsidRPr="001A1BC2">
          <w:rPr>
            <w:rStyle w:val="Hyperlink"/>
            <w:rFonts w:cs="Calibri"/>
            <w:sz w:val="20"/>
            <w:szCs w:val="20"/>
            <w:lang w:val="de-DE"/>
          </w:rPr>
          <w:t>a.mcelroyarnaud@egencia.com</w:t>
        </w:r>
        <w:proofErr w:type="spellEnd"/>
        <w:r w:rsidRPr="001A1BC2">
          <w:rPr>
            <w:rStyle w:val="Hyperlink"/>
            <w:rFonts w:cs="Calibri"/>
            <w:sz w:val="20"/>
            <w:szCs w:val="20"/>
            <w:u w:val="none"/>
            <w:lang w:val="de-DE"/>
          </w:rPr>
          <w:t xml:space="preserve"> </w:t>
        </w:r>
        <w:r w:rsidRPr="001A1BC2">
          <w:rPr>
            <w:rStyle w:val="Hyperlink"/>
            <w:rFonts w:cs="Calibri"/>
            <w:sz w:val="20"/>
            <w:szCs w:val="20"/>
            <w:u w:val="none"/>
            <w:lang w:val="de-DE"/>
          </w:rPr>
          <w:tab/>
        </w:r>
      </w:hyperlink>
      <w:r w:rsidRPr="00F345E1">
        <w:rPr>
          <w:rFonts w:cs="Calibri"/>
          <w:color w:val="000000"/>
          <w:sz w:val="20"/>
          <w:szCs w:val="20"/>
          <w:lang w:val="de-DE"/>
        </w:rPr>
        <w:tab/>
      </w:r>
      <w:r w:rsidRPr="00F345E1">
        <w:rPr>
          <w:rFonts w:cs="Calibri"/>
          <w:color w:val="000000"/>
          <w:sz w:val="20"/>
          <w:szCs w:val="20"/>
          <w:lang w:val="de-DE"/>
        </w:rPr>
        <w:tab/>
        <w:t>E-Mail:</w:t>
      </w:r>
      <w:r w:rsidR="00CA4CEB">
        <w:rPr>
          <w:rFonts w:cs="Calibri"/>
          <w:color w:val="000000"/>
          <w:sz w:val="20"/>
          <w:szCs w:val="20"/>
          <w:lang w:val="de-DE"/>
        </w:rPr>
        <w:t xml:space="preserve"> </w:t>
      </w:r>
      <w:proofErr w:type="spellStart"/>
      <w:r w:rsidR="00CA4CEB" w:rsidRPr="00CA4CEB">
        <w:rPr>
          <w:rStyle w:val="Hyperlink"/>
          <w:rFonts w:cs="Calibri"/>
          <w:sz w:val="20"/>
          <w:szCs w:val="20"/>
          <w:lang w:val="de-DE"/>
        </w:rPr>
        <w:t>ccampe@noblekom.</w:t>
      </w:r>
      <w:r w:rsidR="00CA4CEB" w:rsidRPr="00FE663E">
        <w:rPr>
          <w:rStyle w:val="Hyperlink"/>
          <w:rFonts w:cs="Calibri"/>
          <w:sz w:val="20"/>
          <w:szCs w:val="20"/>
          <w:lang w:val="de-DE"/>
        </w:rPr>
        <w:t>de</w:t>
      </w:r>
      <w:proofErr w:type="spellEnd"/>
      <w:r w:rsidRPr="00F345E1">
        <w:rPr>
          <w:rFonts w:cs="Calibri"/>
          <w:color w:val="000000"/>
          <w:sz w:val="20"/>
          <w:szCs w:val="20"/>
          <w:lang w:val="de-DE"/>
        </w:rPr>
        <w:t xml:space="preserve">  </w:t>
      </w:r>
    </w:p>
    <w:p w:rsidR="005B39A0" w:rsidRPr="00784A07" w:rsidRDefault="003300B9" w:rsidP="00F345E1">
      <w:pPr>
        <w:spacing w:before="0" w:line="276" w:lineRule="auto"/>
        <w:rPr>
          <w:sz w:val="20"/>
          <w:szCs w:val="20"/>
          <w:lang w:val="de-DE"/>
        </w:rPr>
      </w:pPr>
      <w:r w:rsidRPr="00784A07">
        <w:rPr>
          <w:rFonts w:cs="Calibri"/>
          <w:color w:val="000000"/>
          <w:sz w:val="20"/>
          <w:szCs w:val="20"/>
          <w:lang w:val="de-DE"/>
        </w:rPr>
        <w:t>Büro: +33 1 73 01 02 21</w:t>
      </w:r>
      <w:r w:rsidRPr="00784A07">
        <w:rPr>
          <w:rFonts w:cs="Calibri"/>
          <w:color w:val="000000"/>
          <w:szCs w:val="22"/>
          <w:lang w:val="de-DE"/>
        </w:rPr>
        <w:t xml:space="preserve"> </w:t>
      </w:r>
      <w:r w:rsidRPr="00784A07">
        <w:rPr>
          <w:rFonts w:cs="Calibri"/>
          <w:color w:val="000000"/>
          <w:szCs w:val="22"/>
          <w:lang w:val="de-DE"/>
        </w:rPr>
        <w:tab/>
      </w:r>
      <w:r w:rsidRPr="00784A07">
        <w:rPr>
          <w:rFonts w:cs="Calibri"/>
          <w:color w:val="000000"/>
          <w:szCs w:val="22"/>
          <w:lang w:val="de-DE"/>
        </w:rPr>
        <w:tab/>
      </w:r>
      <w:r w:rsidRPr="00784A07">
        <w:rPr>
          <w:rFonts w:cs="Calibri"/>
          <w:color w:val="000000"/>
          <w:szCs w:val="22"/>
          <w:lang w:val="de-DE"/>
        </w:rPr>
        <w:tab/>
      </w:r>
      <w:r w:rsidRPr="00784A07">
        <w:rPr>
          <w:rFonts w:cs="Calibri"/>
          <w:color w:val="000000"/>
          <w:szCs w:val="22"/>
          <w:lang w:val="de-DE"/>
        </w:rPr>
        <w:tab/>
      </w:r>
      <w:r w:rsidRPr="00784A07">
        <w:rPr>
          <w:rFonts w:cs="Calibri"/>
          <w:color w:val="000000"/>
          <w:szCs w:val="22"/>
          <w:lang w:val="de-DE"/>
        </w:rPr>
        <w:tab/>
      </w:r>
      <w:r w:rsidRPr="00784A07">
        <w:rPr>
          <w:rFonts w:cs="Calibri"/>
          <w:color w:val="000000"/>
          <w:sz w:val="20"/>
          <w:szCs w:val="20"/>
          <w:lang w:val="de-DE"/>
        </w:rPr>
        <w:t xml:space="preserve">Büro: +49 </w:t>
      </w:r>
      <w:r w:rsidRPr="00784A07">
        <w:rPr>
          <w:sz w:val="20"/>
          <w:szCs w:val="20"/>
          <w:lang w:val="de-DE"/>
        </w:rPr>
        <w:t>6102 36660</w:t>
      </w:r>
    </w:p>
    <w:p w:rsidR="00E36E56" w:rsidRPr="00784A07" w:rsidRDefault="00E36E56" w:rsidP="00E36E56">
      <w:pPr>
        <w:spacing w:before="0" w:line="276" w:lineRule="auto"/>
        <w:rPr>
          <w:sz w:val="20"/>
          <w:szCs w:val="20"/>
          <w:lang w:val="de-DE"/>
        </w:rPr>
      </w:pPr>
      <w:bookmarkStart w:id="0" w:name="_GoBack"/>
      <w:bookmarkEnd w:id="0"/>
    </w:p>
    <w:p w:rsidR="006349D6" w:rsidRPr="006349D6" w:rsidRDefault="0039657D" w:rsidP="006349D6">
      <w:pPr>
        <w:suppressAutoHyphens/>
        <w:rPr>
          <w:rFonts w:cs="Calibri"/>
          <w:b/>
          <w:bCs/>
          <w:color w:val="000000"/>
          <w:szCs w:val="22"/>
          <w:lang w:val="de-DE"/>
        </w:rPr>
      </w:pPr>
      <w:r>
        <w:rPr>
          <w:rFonts w:cs="Calibri"/>
          <w:b/>
          <w:bCs/>
          <w:color w:val="000000"/>
          <w:szCs w:val="22"/>
          <w:lang w:val="de-DE"/>
        </w:rPr>
        <w:lastRenderedPageBreak/>
        <w:t>Medienkontakt Amadeus</w:t>
      </w:r>
    </w:p>
    <w:p w:rsidR="006349D6" w:rsidRPr="00D52CF7" w:rsidRDefault="006349D6" w:rsidP="006349D6">
      <w:pPr>
        <w:suppressAutoHyphens/>
        <w:spacing w:before="0" w:line="276" w:lineRule="auto"/>
        <w:rPr>
          <w:rFonts w:cstheme="minorHAnsi"/>
          <w:color w:val="000000"/>
          <w:sz w:val="20"/>
          <w:szCs w:val="20"/>
          <w:lang w:val="de-DE"/>
        </w:rPr>
      </w:pPr>
      <w:r w:rsidRPr="00D52CF7">
        <w:rPr>
          <w:rFonts w:cstheme="minorHAnsi"/>
          <w:color w:val="000000"/>
          <w:sz w:val="20"/>
          <w:szCs w:val="20"/>
          <w:lang w:val="de-DE"/>
        </w:rPr>
        <w:t>Stefan Becker</w:t>
      </w:r>
    </w:p>
    <w:p w:rsidR="006349D6" w:rsidRPr="00D52CF7" w:rsidRDefault="006349D6" w:rsidP="006349D6">
      <w:pPr>
        <w:suppressAutoHyphens/>
        <w:spacing w:before="0" w:line="276" w:lineRule="auto"/>
        <w:rPr>
          <w:rFonts w:cstheme="minorHAnsi"/>
          <w:color w:val="000000"/>
          <w:sz w:val="20"/>
          <w:szCs w:val="20"/>
          <w:lang w:val="de-DE"/>
        </w:rPr>
      </w:pPr>
      <w:r w:rsidRPr="00D52CF7">
        <w:rPr>
          <w:rFonts w:cstheme="minorHAnsi"/>
          <w:color w:val="000000"/>
          <w:sz w:val="20"/>
          <w:szCs w:val="20"/>
          <w:lang w:val="de-DE"/>
        </w:rPr>
        <w:t>Telemannstraße 20</w:t>
      </w:r>
    </w:p>
    <w:p w:rsidR="006349D6" w:rsidRPr="00D52CF7" w:rsidRDefault="006349D6" w:rsidP="006349D6">
      <w:pPr>
        <w:suppressAutoHyphens/>
        <w:spacing w:before="0" w:line="276" w:lineRule="auto"/>
        <w:rPr>
          <w:rFonts w:cstheme="minorHAnsi"/>
          <w:color w:val="000000"/>
          <w:sz w:val="20"/>
          <w:szCs w:val="20"/>
          <w:lang w:val="de-DE"/>
        </w:rPr>
      </w:pPr>
      <w:r w:rsidRPr="00D52CF7">
        <w:rPr>
          <w:rFonts w:cstheme="minorHAnsi"/>
          <w:color w:val="000000"/>
          <w:sz w:val="20"/>
          <w:szCs w:val="20"/>
          <w:lang w:val="de-DE"/>
        </w:rPr>
        <w:t>D-60323 Frankfurt am Main</w:t>
      </w:r>
    </w:p>
    <w:p w:rsidR="006349D6" w:rsidRPr="00D52CF7" w:rsidRDefault="006349D6" w:rsidP="006349D6">
      <w:pPr>
        <w:suppressAutoHyphens/>
        <w:spacing w:before="0" w:line="276" w:lineRule="auto"/>
        <w:rPr>
          <w:rFonts w:cstheme="minorHAnsi"/>
          <w:color w:val="000000"/>
          <w:sz w:val="20"/>
          <w:szCs w:val="20"/>
          <w:lang w:val="de-DE"/>
        </w:rPr>
      </w:pPr>
      <w:r w:rsidRPr="00D52CF7">
        <w:rPr>
          <w:rFonts w:cstheme="minorHAnsi"/>
          <w:color w:val="000000"/>
          <w:sz w:val="20"/>
          <w:szCs w:val="20"/>
          <w:lang w:val="de-DE"/>
        </w:rPr>
        <w:t>Tel.: +49 (69) 7 13 74 98–11</w:t>
      </w:r>
    </w:p>
    <w:p w:rsidR="00E36E56" w:rsidRPr="006349D6" w:rsidRDefault="006349D6" w:rsidP="006349D6">
      <w:pPr>
        <w:suppressAutoHyphens/>
        <w:spacing w:before="0" w:line="276" w:lineRule="auto"/>
        <w:rPr>
          <w:rFonts w:cstheme="minorHAnsi"/>
          <w:sz w:val="20"/>
          <w:szCs w:val="20"/>
          <w:lang w:val="de-DE"/>
        </w:rPr>
      </w:pPr>
      <w:r w:rsidRPr="006349D6">
        <w:rPr>
          <w:rFonts w:cstheme="minorHAnsi"/>
          <w:sz w:val="20"/>
          <w:szCs w:val="20"/>
          <w:lang w:val="de-DE"/>
        </w:rPr>
        <w:t xml:space="preserve">E-Mail: </w:t>
      </w:r>
      <w:hyperlink r:id="rId17" w:history="1">
        <w:proofErr w:type="spellStart"/>
        <w:r w:rsidRPr="006349D6">
          <w:rPr>
            <w:rStyle w:val="Hyperlink"/>
            <w:rFonts w:cstheme="minorHAnsi"/>
            <w:sz w:val="20"/>
            <w:szCs w:val="20"/>
            <w:lang w:val="de-DE"/>
          </w:rPr>
          <w:t>becker@xsp-frankfurt.de</w:t>
        </w:r>
        <w:proofErr w:type="spellEnd"/>
      </w:hyperlink>
    </w:p>
    <w:p w:rsidR="00CC3CDF" w:rsidRPr="006349D6" w:rsidRDefault="00CC3CDF" w:rsidP="00E36E56">
      <w:pPr>
        <w:pStyle w:val="Sub-headers"/>
        <w:spacing w:before="0"/>
        <w:rPr>
          <w:rFonts w:cstheme="minorHAnsi"/>
          <w:sz w:val="20"/>
          <w:szCs w:val="20"/>
          <w:lang w:val="de-DE"/>
        </w:rPr>
      </w:pPr>
    </w:p>
    <w:sectPr w:rsidR="00CC3CDF" w:rsidRPr="006349D6" w:rsidSect="00412A21">
      <w:head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472D3" w15:done="0"/>
  <w15:commentEx w15:paraId="004600C4" w15:done="0"/>
  <w15:commentEx w15:paraId="18981933" w15:done="0"/>
  <w15:commentEx w15:paraId="1E0B8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2F" w:rsidRDefault="00C0362F" w:rsidP="00377840">
      <w:r>
        <w:separator/>
      </w:r>
    </w:p>
  </w:endnote>
  <w:endnote w:type="continuationSeparator" w:id="0">
    <w:p w:rsidR="00C0362F" w:rsidRDefault="00C0362F" w:rsidP="0037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2F" w:rsidRDefault="00C0362F" w:rsidP="00377840">
      <w:r>
        <w:separator/>
      </w:r>
    </w:p>
  </w:footnote>
  <w:footnote w:type="continuationSeparator" w:id="0">
    <w:p w:rsidR="00C0362F" w:rsidRDefault="00C0362F" w:rsidP="0037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2F" w:rsidRDefault="00C0362F">
    <w:pPr>
      <w:pStyle w:val="Kopfzeile"/>
    </w:pPr>
    <w:r>
      <w:rPr>
        <w:noProof/>
        <w:lang w:val="de-DE" w:eastAsia="de-DE"/>
      </w:rPr>
      <w:drawing>
        <wp:anchor distT="0" distB="0" distL="114300" distR="114300" simplePos="0" relativeHeight="251660288" behindDoc="1" locked="0" layoutInCell="1" allowOverlap="1">
          <wp:simplePos x="0" y="0"/>
          <wp:positionH relativeFrom="column">
            <wp:posOffset>4196080</wp:posOffset>
          </wp:positionH>
          <wp:positionV relativeFrom="paragraph">
            <wp:posOffset>-230505</wp:posOffset>
          </wp:positionV>
          <wp:extent cx="1647825" cy="571500"/>
          <wp:effectExtent l="0" t="0" r="9525" b="0"/>
          <wp:wrapTight wrapText="bothSides">
            <wp:wrapPolygon edited="0">
              <wp:start x="0" y="0"/>
              <wp:lineTo x="0" y="20880"/>
              <wp:lineTo x="21475" y="20880"/>
              <wp:lineTo x="21475" y="0"/>
              <wp:lineTo x="0" y="0"/>
            </wp:wrapPolygon>
          </wp:wrapTight>
          <wp:docPr id="14" name="Imagen 43" descr="Descripción: Comun:02_Clients and prospect:Amadeus:03 Diseño:04 Artes Finales:FA_Amadeus_Logo:FA_Amadeus_Logo_PMS:JPG:FA_Amadeus_Logo_POS_PMS.jpg"/>
          <wp:cNvGraphicFramePr/>
          <a:graphic xmlns:a="http://schemas.openxmlformats.org/drawingml/2006/main">
            <a:graphicData uri="http://schemas.openxmlformats.org/drawingml/2006/picture">
              <pic:pic xmlns:pic="http://schemas.openxmlformats.org/drawingml/2006/picture">
                <pic:nvPicPr>
                  <pic:cNvPr id="14" name="Imagen 43" descr="Descripción: Comun:02_Clients and prospect:Amadeus:03 Diseño:04 Artes Finales:FA_Amadeus_Logo:FA_Amadeus_Logo_PMS:JPG:FA_Amadeus_Logo_POS_PMS.jpg"/>
                  <pic:cNvPicPr/>
                </pic:nvPicPr>
                <pic:blipFill rotWithShape="1">
                  <a:blip r:embed="rId1" cstate="print">
                    <a:extLst>
                      <a:ext uri="{28A0092B-C50C-407E-A947-70E740481C1C}">
                        <a14:useLocalDpi xmlns:a14="http://schemas.microsoft.com/office/drawing/2010/main" val="0"/>
                      </a:ext>
                    </a:extLst>
                  </a:blip>
                  <a:srcRect r="9834"/>
                  <a:stretch/>
                </pic:blipFill>
                <pic:spPr bwMode="auto">
                  <a:xfrm>
                    <a:off x="0" y="0"/>
                    <a:ext cx="1647825" cy="5715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de-DE" w:eastAsia="de-DE"/>
      </w:rPr>
      <w:drawing>
        <wp:anchor distT="0" distB="0" distL="114300" distR="114300" simplePos="0" relativeHeight="251659264" behindDoc="1" locked="0" layoutInCell="1" allowOverlap="1">
          <wp:simplePos x="0" y="0"/>
          <wp:positionH relativeFrom="margin">
            <wp:posOffset>-207010</wp:posOffset>
          </wp:positionH>
          <wp:positionV relativeFrom="paragraph">
            <wp:posOffset>-167640</wp:posOffset>
          </wp:positionV>
          <wp:extent cx="1841500" cy="4546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l="11862" t="13093" r="65532" b="76975"/>
                  <a:stretch>
                    <a:fillRect/>
                  </a:stretch>
                </pic:blipFill>
                <pic:spPr bwMode="auto">
                  <a:xfrm>
                    <a:off x="0" y="0"/>
                    <a:ext cx="1841500" cy="4546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3ABDEE"/>
    <w:lvl w:ilvl="0">
      <w:start w:val="1"/>
      <w:numFmt w:val="decimal"/>
      <w:lvlText w:val="%1."/>
      <w:lvlJc w:val="left"/>
      <w:pPr>
        <w:tabs>
          <w:tab w:val="num" w:pos="1492"/>
        </w:tabs>
        <w:ind w:left="1492" w:hanging="360"/>
      </w:pPr>
    </w:lvl>
  </w:abstractNum>
  <w:abstractNum w:abstractNumId="1">
    <w:nsid w:val="FFFFFF7D"/>
    <w:multiLevelType w:val="singleLevel"/>
    <w:tmpl w:val="D390B2BA"/>
    <w:lvl w:ilvl="0">
      <w:start w:val="1"/>
      <w:numFmt w:val="decimal"/>
      <w:lvlText w:val="%1."/>
      <w:lvlJc w:val="left"/>
      <w:pPr>
        <w:tabs>
          <w:tab w:val="num" w:pos="1209"/>
        </w:tabs>
        <w:ind w:left="1209" w:hanging="360"/>
      </w:pPr>
    </w:lvl>
  </w:abstractNum>
  <w:abstractNum w:abstractNumId="2">
    <w:nsid w:val="FFFFFF7E"/>
    <w:multiLevelType w:val="singleLevel"/>
    <w:tmpl w:val="5044A270"/>
    <w:lvl w:ilvl="0">
      <w:start w:val="1"/>
      <w:numFmt w:val="decimal"/>
      <w:lvlText w:val="%1."/>
      <w:lvlJc w:val="left"/>
      <w:pPr>
        <w:tabs>
          <w:tab w:val="num" w:pos="926"/>
        </w:tabs>
        <w:ind w:left="926" w:hanging="360"/>
      </w:pPr>
    </w:lvl>
  </w:abstractNum>
  <w:abstractNum w:abstractNumId="3">
    <w:nsid w:val="FFFFFF7F"/>
    <w:multiLevelType w:val="singleLevel"/>
    <w:tmpl w:val="2994997C"/>
    <w:lvl w:ilvl="0">
      <w:start w:val="1"/>
      <w:numFmt w:val="decimal"/>
      <w:lvlText w:val="%1."/>
      <w:lvlJc w:val="left"/>
      <w:pPr>
        <w:tabs>
          <w:tab w:val="num" w:pos="643"/>
        </w:tabs>
        <w:ind w:left="643" w:hanging="360"/>
      </w:pPr>
    </w:lvl>
  </w:abstractNum>
  <w:abstractNum w:abstractNumId="4">
    <w:nsid w:val="FFFFFF80"/>
    <w:multiLevelType w:val="singleLevel"/>
    <w:tmpl w:val="20FCC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0016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9A7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5EE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5C482A"/>
    <w:lvl w:ilvl="0">
      <w:start w:val="1"/>
      <w:numFmt w:val="decimal"/>
      <w:lvlText w:val="%1."/>
      <w:lvlJc w:val="left"/>
      <w:pPr>
        <w:tabs>
          <w:tab w:val="num" w:pos="360"/>
        </w:tabs>
        <w:ind w:left="360" w:hanging="360"/>
      </w:pPr>
    </w:lvl>
  </w:abstractNum>
  <w:abstractNum w:abstractNumId="9">
    <w:nsid w:val="FFFFFF89"/>
    <w:multiLevelType w:val="singleLevel"/>
    <w:tmpl w:val="8F54F1E6"/>
    <w:lvl w:ilvl="0">
      <w:start w:val="1"/>
      <w:numFmt w:val="bullet"/>
      <w:lvlText w:val=""/>
      <w:lvlJc w:val="left"/>
      <w:pPr>
        <w:tabs>
          <w:tab w:val="num" w:pos="360"/>
        </w:tabs>
        <w:ind w:left="360" w:hanging="360"/>
      </w:pPr>
      <w:rPr>
        <w:rFonts w:ascii="Symbol" w:hAnsi="Symbol" w:hint="default"/>
      </w:rPr>
    </w:lvl>
  </w:abstractNum>
  <w:abstractNum w:abstractNumId="10">
    <w:nsid w:val="07214008"/>
    <w:multiLevelType w:val="hybridMultilevel"/>
    <w:tmpl w:val="504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75C64"/>
    <w:multiLevelType w:val="hybridMultilevel"/>
    <w:tmpl w:val="478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25D43"/>
    <w:multiLevelType w:val="hybridMultilevel"/>
    <w:tmpl w:val="43962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216EB2"/>
    <w:multiLevelType w:val="hybridMultilevel"/>
    <w:tmpl w:val="151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03B10"/>
    <w:multiLevelType w:val="multilevel"/>
    <w:tmpl w:val="117E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DE45BE"/>
    <w:multiLevelType w:val="hybridMultilevel"/>
    <w:tmpl w:val="753CF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8D53E4"/>
    <w:multiLevelType w:val="hybridMultilevel"/>
    <w:tmpl w:val="443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81FC9"/>
    <w:multiLevelType w:val="hybridMultilevel"/>
    <w:tmpl w:val="3B72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3763EE5"/>
    <w:multiLevelType w:val="hybridMultilevel"/>
    <w:tmpl w:val="18F4AA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4011164"/>
    <w:multiLevelType w:val="hybridMultilevel"/>
    <w:tmpl w:val="C36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E33726"/>
    <w:multiLevelType w:val="multilevel"/>
    <w:tmpl w:val="F3C6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704E3B"/>
    <w:multiLevelType w:val="multilevel"/>
    <w:tmpl w:val="E1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5B0ACD"/>
    <w:multiLevelType w:val="multilevel"/>
    <w:tmpl w:val="2EF2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3F3CF8"/>
    <w:multiLevelType w:val="hybridMultilevel"/>
    <w:tmpl w:val="624C7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969015D"/>
    <w:multiLevelType w:val="hybridMultilevel"/>
    <w:tmpl w:val="21DA26A8"/>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1A6C5A3A"/>
    <w:multiLevelType w:val="hybridMultilevel"/>
    <w:tmpl w:val="651429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1A9F0056"/>
    <w:multiLevelType w:val="hybridMultilevel"/>
    <w:tmpl w:val="36724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B122AA4"/>
    <w:multiLevelType w:val="hybridMultilevel"/>
    <w:tmpl w:val="0C4AB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C1F1347"/>
    <w:multiLevelType w:val="hybridMultilevel"/>
    <w:tmpl w:val="7D9071C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C5E01FE"/>
    <w:multiLevelType w:val="multilevel"/>
    <w:tmpl w:val="3D66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C43721"/>
    <w:multiLevelType w:val="hybridMultilevel"/>
    <w:tmpl w:val="7AA8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8833FA"/>
    <w:multiLevelType w:val="hybridMultilevel"/>
    <w:tmpl w:val="564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A97B92"/>
    <w:multiLevelType w:val="hybridMultilevel"/>
    <w:tmpl w:val="C93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507F24"/>
    <w:multiLevelType w:val="hybridMultilevel"/>
    <w:tmpl w:val="D41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996E91"/>
    <w:multiLevelType w:val="hybridMultilevel"/>
    <w:tmpl w:val="DBBE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8E65AC"/>
    <w:multiLevelType w:val="hybridMultilevel"/>
    <w:tmpl w:val="6B0880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B0C3418"/>
    <w:multiLevelType w:val="hybridMultilevel"/>
    <w:tmpl w:val="54663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B7E3439"/>
    <w:multiLevelType w:val="hybridMultilevel"/>
    <w:tmpl w:val="5DD670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D333434"/>
    <w:multiLevelType w:val="hybridMultilevel"/>
    <w:tmpl w:val="D4E297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E53697E"/>
    <w:multiLevelType w:val="hybridMultilevel"/>
    <w:tmpl w:val="A96E6F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2FD94210"/>
    <w:multiLevelType w:val="multilevel"/>
    <w:tmpl w:val="28B6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8C77EF"/>
    <w:multiLevelType w:val="hybridMultilevel"/>
    <w:tmpl w:val="9F0C2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1AB2F19"/>
    <w:multiLevelType w:val="hybridMultilevel"/>
    <w:tmpl w:val="37B0B4E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4AE323A"/>
    <w:multiLevelType w:val="hybridMultilevel"/>
    <w:tmpl w:val="C67CFA7C"/>
    <w:lvl w:ilvl="0" w:tplc="01BA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F0010B"/>
    <w:multiLevelType w:val="hybridMultilevel"/>
    <w:tmpl w:val="68C4B9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76F5E5B"/>
    <w:multiLevelType w:val="multilevel"/>
    <w:tmpl w:val="0D9E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DE04A9"/>
    <w:multiLevelType w:val="hybridMultilevel"/>
    <w:tmpl w:val="01662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7F277F9"/>
    <w:multiLevelType w:val="hybridMultilevel"/>
    <w:tmpl w:val="AA3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A55C75"/>
    <w:multiLevelType w:val="hybridMultilevel"/>
    <w:tmpl w:val="8A043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9424E0D"/>
    <w:multiLevelType w:val="hybridMultilevel"/>
    <w:tmpl w:val="3716C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9B64B5F"/>
    <w:multiLevelType w:val="hybridMultilevel"/>
    <w:tmpl w:val="8514E2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9E70319"/>
    <w:multiLevelType w:val="hybridMultilevel"/>
    <w:tmpl w:val="24D085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F310AF6"/>
    <w:multiLevelType w:val="hybridMultilevel"/>
    <w:tmpl w:val="63BA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FC3ACF"/>
    <w:multiLevelType w:val="hybridMultilevel"/>
    <w:tmpl w:val="A5D6B5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21C67B4"/>
    <w:multiLevelType w:val="multilevel"/>
    <w:tmpl w:val="6152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EE797B"/>
    <w:multiLevelType w:val="hybridMultilevel"/>
    <w:tmpl w:val="15F00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F24E86"/>
    <w:multiLevelType w:val="hybridMultilevel"/>
    <w:tmpl w:val="838AB1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7">
    <w:nsid w:val="454B2401"/>
    <w:multiLevelType w:val="multilevel"/>
    <w:tmpl w:val="DE0A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DB153A"/>
    <w:multiLevelType w:val="hybridMultilevel"/>
    <w:tmpl w:val="0150BA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470417FE"/>
    <w:multiLevelType w:val="hybridMultilevel"/>
    <w:tmpl w:val="30A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316173"/>
    <w:multiLevelType w:val="multilevel"/>
    <w:tmpl w:val="9124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825C41"/>
    <w:multiLevelType w:val="hybridMultilevel"/>
    <w:tmpl w:val="FAAC306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1A77E0"/>
    <w:multiLevelType w:val="hybridMultilevel"/>
    <w:tmpl w:val="17E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275C10"/>
    <w:multiLevelType w:val="hybridMultilevel"/>
    <w:tmpl w:val="F2C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2D60C1"/>
    <w:multiLevelType w:val="hybridMultilevel"/>
    <w:tmpl w:val="539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51360D"/>
    <w:multiLevelType w:val="hybridMultilevel"/>
    <w:tmpl w:val="BF4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CC16A8"/>
    <w:multiLevelType w:val="hybridMultilevel"/>
    <w:tmpl w:val="BD6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DC15F6"/>
    <w:multiLevelType w:val="multilevel"/>
    <w:tmpl w:val="63A2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33E3C91"/>
    <w:multiLevelType w:val="hybridMultilevel"/>
    <w:tmpl w:val="A23663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55317FA8"/>
    <w:multiLevelType w:val="hybridMultilevel"/>
    <w:tmpl w:val="244014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53635E4"/>
    <w:multiLevelType w:val="hybridMultilevel"/>
    <w:tmpl w:val="34D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960B95"/>
    <w:multiLevelType w:val="hybridMultilevel"/>
    <w:tmpl w:val="1D14E6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900309E"/>
    <w:multiLevelType w:val="hybridMultilevel"/>
    <w:tmpl w:val="A20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06713A"/>
    <w:multiLevelType w:val="hybridMultilevel"/>
    <w:tmpl w:val="2B9ED7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B260F5B"/>
    <w:multiLevelType w:val="hybridMultilevel"/>
    <w:tmpl w:val="8F0C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D473225"/>
    <w:multiLevelType w:val="hybridMultilevel"/>
    <w:tmpl w:val="08E6C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5D681AC4"/>
    <w:multiLevelType w:val="hybridMultilevel"/>
    <w:tmpl w:val="20361E4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E581340"/>
    <w:multiLevelType w:val="multilevel"/>
    <w:tmpl w:val="6BD6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1F7259"/>
    <w:multiLevelType w:val="hybridMultilevel"/>
    <w:tmpl w:val="1A2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D94049"/>
    <w:multiLevelType w:val="hybridMultilevel"/>
    <w:tmpl w:val="E398D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1B10317"/>
    <w:multiLevelType w:val="hybridMultilevel"/>
    <w:tmpl w:val="EEACFE0C"/>
    <w:lvl w:ilvl="0" w:tplc="F2F656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2B5597"/>
    <w:multiLevelType w:val="hybridMultilevel"/>
    <w:tmpl w:val="7B24A1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4195F71"/>
    <w:multiLevelType w:val="hybridMultilevel"/>
    <w:tmpl w:val="628AD4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4E61F92"/>
    <w:multiLevelType w:val="hybridMultilevel"/>
    <w:tmpl w:val="57A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6C1B99"/>
    <w:multiLevelType w:val="hybridMultilevel"/>
    <w:tmpl w:val="E6A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F44E3A"/>
    <w:multiLevelType w:val="hybridMultilevel"/>
    <w:tmpl w:val="621AD6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8BE0459"/>
    <w:multiLevelType w:val="hybridMultilevel"/>
    <w:tmpl w:val="98AEE614"/>
    <w:lvl w:ilvl="0" w:tplc="40A431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68E324BB"/>
    <w:multiLevelType w:val="hybridMultilevel"/>
    <w:tmpl w:val="99168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6913568C"/>
    <w:multiLevelType w:val="hybridMultilevel"/>
    <w:tmpl w:val="3CE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E429A0"/>
    <w:multiLevelType w:val="hybridMultilevel"/>
    <w:tmpl w:val="4C7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503FE8"/>
    <w:multiLevelType w:val="hybridMultilevel"/>
    <w:tmpl w:val="F6F80D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B920960"/>
    <w:multiLevelType w:val="hybridMultilevel"/>
    <w:tmpl w:val="D79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9266FA"/>
    <w:multiLevelType w:val="multilevel"/>
    <w:tmpl w:val="BA5E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C9F4F5D"/>
    <w:multiLevelType w:val="hybridMultilevel"/>
    <w:tmpl w:val="DD6633B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4">
    <w:nsid w:val="6FA73809"/>
    <w:multiLevelType w:val="hybridMultilevel"/>
    <w:tmpl w:val="D59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EC5DFF"/>
    <w:multiLevelType w:val="hybridMultilevel"/>
    <w:tmpl w:val="C7B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10F29BA"/>
    <w:multiLevelType w:val="hybridMultilevel"/>
    <w:tmpl w:val="16A64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11A3423"/>
    <w:multiLevelType w:val="hybridMultilevel"/>
    <w:tmpl w:val="BE7E5C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7B40025"/>
    <w:multiLevelType w:val="hybridMultilevel"/>
    <w:tmpl w:val="6390DF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82857E7"/>
    <w:multiLevelType w:val="hybridMultilevel"/>
    <w:tmpl w:val="01D0E1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78797ABB"/>
    <w:multiLevelType w:val="hybridMultilevel"/>
    <w:tmpl w:val="E356F8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1">
    <w:nsid w:val="79237E56"/>
    <w:multiLevelType w:val="hybridMultilevel"/>
    <w:tmpl w:val="DDD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C8395E"/>
    <w:multiLevelType w:val="multilevel"/>
    <w:tmpl w:val="280C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AD04A54"/>
    <w:multiLevelType w:val="hybridMultilevel"/>
    <w:tmpl w:val="6B2034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7BF4010F"/>
    <w:multiLevelType w:val="hybridMultilevel"/>
    <w:tmpl w:val="8BE66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CA75F81"/>
    <w:multiLevelType w:val="multilevel"/>
    <w:tmpl w:val="47E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8"/>
  </w:num>
  <w:num w:numId="2">
    <w:abstractNumId w:val="42"/>
  </w:num>
  <w:num w:numId="3">
    <w:abstractNumId w:val="35"/>
  </w:num>
  <w:num w:numId="4">
    <w:abstractNumId w:val="38"/>
  </w:num>
  <w:num w:numId="5">
    <w:abstractNumId w:val="53"/>
  </w:num>
  <w:num w:numId="6">
    <w:abstractNumId w:val="73"/>
  </w:num>
  <w:num w:numId="7">
    <w:abstractNumId w:val="82"/>
  </w:num>
  <w:num w:numId="8">
    <w:abstractNumId w:val="44"/>
  </w:num>
  <w:num w:numId="9">
    <w:abstractNumId w:val="71"/>
  </w:num>
  <w:num w:numId="10">
    <w:abstractNumId w:val="103"/>
  </w:num>
  <w:num w:numId="11">
    <w:abstractNumId w:val="27"/>
  </w:num>
  <w:num w:numId="12">
    <w:abstractNumId w:val="12"/>
  </w:num>
  <w:num w:numId="13">
    <w:abstractNumId w:val="23"/>
  </w:num>
  <w:num w:numId="14">
    <w:abstractNumId w:val="85"/>
  </w:num>
  <w:num w:numId="15">
    <w:abstractNumId w:val="18"/>
  </w:num>
  <w:num w:numId="16">
    <w:abstractNumId w:val="47"/>
  </w:num>
  <w:num w:numId="17">
    <w:abstractNumId w:val="31"/>
  </w:num>
  <w:num w:numId="18">
    <w:abstractNumId w:val="89"/>
  </w:num>
  <w:num w:numId="19">
    <w:abstractNumId w:val="63"/>
  </w:num>
  <w:num w:numId="20">
    <w:abstractNumId w:val="86"/>
  </w:num>
  <w:num w:numId="21">
    <w:abstractNumId w:val="37"/>
  </w:num>
  <w:num w:numId="22">
    <w:abstractNumId w:val="26"/>
  </w:num>
  <w:num w:numId="23">
    <w:abstractNumId w:val="46"/>
  </w:num>
  <w:num w:numId="24">
    <w:abstractNumId w:val="25"/>
  </w:num>
  <w:num w:numId="25">
    <w:abstractNumId w:val="60"/>
  </w:num>
  <w:num w:numId="26">
    <w:abstractNumId w:val="14"/>
  </w:num>
  <w:num w:numId="27">
    <w:abstractNumId w:val="29"/>
  </w:num>
  <w:num w:numId="28">
    <w:abstractNumId w:val="92"/>
  </w:num>
  <w:num w:numId="29">
    <w:abstractNumId w:val="40"/>
  </w:num>
  <w:num w:numId="30">
    <w:abstractNumId w:val="57"/>
  </w:num>
  <w:num w:numId="31">
    <w:abstractNumId w:val="67"/>
  </w:num>
  <w:num w:numId="32">
    <w:abstractNumId w:val="102"/>
  </w:num>
  <w:num w:numId="33">
    <w:abstractNumId w:val="22"/>
  </w:num>
  <w:num w:numId="34">
    <w:abstractNumId w:val="45"/>
  </w:num>
  <w:num w:numId="35">
    <w:abstractNumId w:val="20"/>
  </w:num>
  <w:num w:numId="36">
    <w:abstractNumId w:val="77"/>
  </w:num>
  <w:num w:numId="37">
    <w:abstractNumId w:val="51"/>
  </w:num>
  <w:num w:numId="38">
    <w:abstractNumId w:val="81"/>
  </w:num>
  <w:num w:numId="39">
    <w:abstractNumId w:val="50"/>
  </w:num>
  <w:num w:numId="40">
    <w:abstractNumId w:val="104"/>
  </w:num>
  <w:num w:numId="41">
    <w:abstractNumId w:val="21"/>
  </w:num>
  <w:num w:numId="42">
    <w:abstractNumId w:val="79"/>
  </w:num>
  <w:num w:numId="43">
    <w:abstractNumId w:val="54"/>
  </w:num>
  <w:num w:numId="44">
    <w:abstractNumId w:val="105"/>
  </w:num>
  <w:num w:numId="45">
    <w:abstractNumId w:val="36"/>
  </w:num>
  <w:num w:numId="46">
    <w:abstractNumId w:val="80"/>
  </w:num>
  <w:num w:numId="47">
    <w:abstractNumId w:val="55"/>
  </w:num>
  <w:num w:numId="48">
    <w:abstractNumId w:val="91"/>
  </w:num>
  <w:num w:numId="49">
    <w:abstractNumId w:val="66"/>
  </w:num>
  <w:num w:numId="50">
    <w:abstractNumId w:val="33"/>
  </w:num>
  <w:num w:numId="51">
    <w:abstractNumId w:val="88"/>
  </w:num>
  <w:num w:numId="52">
    <w:abstractNumId w:val="84"/>
  </w:num>
  <w:num w:numId="53">
    <w:abstractNumId w:val="78"/>
  </w:num>
  <w:num w:numId="54">
    <w:abstractNumId w:val="32"/>
  </w:num>
  <w:num w:numId="55">
    <w:abstractNumId w:val="34"/>
  </w:num>
  <w:num w:numId="56">
    <w:abstractNumId w:val="64"/>
  </w:num>
  <w:num w:numId="57">
    <w:abstractNumId w:val="16"/>
  </w:num>
  <w:num w:numId="58">
    <w:abstractNumId w:val="72"/>
  </w:num>
  <w:num w:numId="59">
    <w:abstractNumId w:val="101"/>
  </w:num>
  <w:num w:numId="60">
    <w:abstractNumId w:val="94"/>
  </w:num>
  <w:num w:numId="61">
    <w:abstractNumId w:val="19"/>
  </w:num>
  <w:num w:numId="62">
    <w:abstractNumId w:val="13"/>
  </w:num>
  <w:num w:numId="63">
    <w:abstractNumId w:val="70"/>
  </w:num>
  <w:num w:numId="64">
    <w:abstractNumId w:val="30"/>
  </w:num>
  <w:num w:numId="65">
    <w:abstractNumId w:val="52"/>
  </w:num>
  <w:num w:numId="66">
    <w:abstractNumId w:val="61"/>
  </w:num>
  <w:num w:numId="67">
    <w:abstractNumId w:val="24"/>
  </w:num>
  <w:num w:numId="68">
    <w:abstractNumId w:val="59"/>
  </w:num>
  <w:num w:numId="69">
    <w:abstractNumId w:val="62"/>
  </w:num>
  <w:num w:numId="70">
    <w:abstractNumId w:val="95"/>
  </w:num>
  <w:num w:numId="71">
    <w:abstractNumId w:val="10"/>
  </w:num>
  <w:num w:numId="72">
    <w:abstractNumId w:val="83"/>
  </w:num>
  <w:num w:numId="73">
    <w:abstractNumId w:val="65"/>
  </w:num>
  <w:num w:numId="74">
    <w:abstractNumId w:val="58"/>
  </w:num>
  <w:num w:numId="75">
    <w:abstractNumId w:val="39"/>
  </w:num>
  <w:num w:numId="76">
    <w:abstractNumId w:val="69"/>
  </w:num>
  <w:num w:numId="77">
    <w:abstractNumId w:val="96"/>
  </w:num>
  <w:num w:numId="78">
    <w:abstractNumId w:val="74"/>
  </w:num>
  <w:num w:numId="79">
    <w:abstractNumId w:val="93"/>
  </w:num>
  <w:num w:numId="80">
    <w:abstractNumId w:val="48"/>
  </w:num>
  <w:num w:numId="81">
    <w:abstractNumId w:val="99"/>
  </w:num>
  <w:num w:numId="82">
    <w:abstractNumId w:val="15"/>
  </w:num>
  <w:num w:numId="83">
    <w:abstractNumId w:val="100"/>
  </w:num>
  <w:num w:numId="84">
    <w:abstractNumId w:val="49"/>
  </w:num>
  <w:num w:numId="85">
    <w:abstractNumId w:val="97"/>
  </w:num>
  <w:num w:numId="86">
    <w:abstractNumId w:val="41"/>
  </w:num>
  <w:num w:numId="87">
    <w:abstractNumId w:val="75"/>
  </w:num>
  <w:num w:numId="88">
    <w:abstractNumId w:val="87"/>
  </w:num>
  <w:num w:numId="89">
    <w:abstractNumId w:val="90"/>
  </w:num>
  <w:num w:numId="90">
    <w:abstractNumId w:val="68"/>
  </w:num>
  <w:num w:numId="91">
    <w:abstractNumId w:val="8"/>
  </w:num>
  <w:num w:numId="92">
    <w:abstractNumId w:val="3"/>
  </w:num>
  <w:num w:numId="93">
    <w:abstractNumId w:val="2"/>
  </w:num>
  <w:num w:numId="94">
    <w:abstractNumId w:val="1"/>
  </w:num>
  <w:num w:numId="95">
    <w:abstractNumId w:val="0"/>
  </w:num>
  <w:num w:numId="96">
    <w:abstractNumId w:val="9"/>
  </w:num>
  <w:num w:numId="97">
    <w:abstractNumId w:val="7"/>
  </w:num>
  <w:num w:numId="98">
    <w:abstractNumId w:val="6"/>
  </w:num>
  <w:num w:numId="99">
    <w:abstractNumId w:val="5"/>
  </w:num>
  <w:num w:numId="100">
    <w:abstractNumId w:val="4"/>
  </w:num>
  <w:num w:numId="101">
    <w:abstractNumId w:val="28"/>
  </w:num>
  <w:num w:numId="102">
    <w:abstractNumId w:val="76"/>
  </w:num>
  <w:num w:numId="103">
    <w:abstractNumId w:val="11"/>
  </w:num>
  <w:num w:numId="104">
    <w:abstractNumId w:val="43"/>
  </w:num>
  <w:num w:numId="105">
    <w:abstractNumId w:val="17"/>
  </w:num>
  <w:num w:numId="106">
    <w:abstractNumId w:val="5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A5"/>
    <w:rsid w:val="00000D24"/>
    <w:rsid w:val="00010E05"/>
    <w:rsid w:val="00011582"/>
    <w:rsid w:val="000118F9"/>
    <w:rsid w:val="0002149F"/>
    <w:rsid w:val="00021596"/>
    <w:rsid w:val="00021963"/>
    <w:rsid w:val="00023635"/>
    <w:rsid w:val="000252F2"/>
    <w:rsid w:val="00027A37"/>
    <w:rsid w:val="00032B5F"/>
    <w:rsid w:val="0003664B"/>
    <w:rsid w:val="00047B0A"/>
    <w:rsid w:val="000545B1"/>
    <w:rsid w:val="00054CFF"/>
    <w:rsid w:val="00055635"/>
    <w:rsid w:val="000573A5"/>
    <w:rsid w:val="00061521"/>
    <w:rsid w:val="00062A0C"/>
    <w:rsid w:val="00063A5D"/>
    <w:rsid w:val="0006690A"/>
    <w:rsid w:val="00067389"/>
    <w:rsid w:val="00073338"/>
    <w:rsid w:val="00074CEE"/>
    <w:rsid w:val="000752CE"/>
    <w:rsid w:val="00083088"/>
    <w:rsid w:val="00092560"/>
    <w:rsid w:val="00094449"/>
    <w:rsid w:val="000A0215"/>
    <w:rsid w:val="000A2F2D"/>
    <w:rsid w:val="000A5823"/>
    <w:rsid w:val="000A582A"/>
    <w:rsid w:val="000A6707"/>
    <w:rsid w:val="000A7F7B"/>
    <w:rsid w:val="000B2212"/>
    <w:rsid w:val="000B4B7C"/>
    <w:rsid w:val="000C299A"/>
    <w:rsid w:val="000D47E6"/>
    <w:rsid w:val="000E24EA"/>
    <w:rsid w:val="000E4B7D"/>
    <w:rsid w:val="000E603E"/>
    <w:rsid w:val="000E7A38"/>
    <w:rsid w:val="000F0FD4"/>
    <w:rsid w:val="000F1E6F"/>
    <w:rsid w:val="000F273F"/>
    <w:rsid w:val="00100674"/>
    <w:rsid w:val="0010507E"/>
    <w:rsid w:val="00114C9B"/>
    <w:rsid w:val="0012196F"/>
    <w:rsid w:val="00131CA8"/>
    <w:rsid w:val="00132589"/>
    <w:rsid w:val="0014509D"/>
    <w:rsid w:val="001458ED"/>
    <w:rsid w:val="00147208"/>
    <w:rsid w:val="0015121C"/>
    <w:rsid w:val="001551CB"/>
    <w:rsid w:val="00160525"/>
    <w:rsid w:val="00160805"/>
    <w:rsid w:val="00162DC7"/>
    <w:rsid w:val="00175956"/>
    <w:rsid w:val="001814BA"/>
    <w:rsid w:val="001830BF"/>
    <w:rsid w:val="0018558D"/>
    <w:rsid w:val="001947AC"/>
    <w:rsid w:val="0019689D"/>
    <w:rsid w:val="00196940"/>
    <w:rsid w:val="001A1BC2"/>
    <w:rsid w:val="001A5913"/>
    <w:rsid w:val="001B3FA5"/>
    <w:rsid w:val="001B6EAF"/>
    <w:rsid w:val="001C61B3"/>
    <w:rsid w:val="001D7CB2"/>
    <w:rsid w:val="001E3F2C"/>
    <w:rsid w:val="001E474D"/>
    <w:rsid w:val="001F3ABF"/>
    <w:rsid w:val="001F4C70"/>
    <w:rsid w:val="00202B9B"/>
    <w:rsid w:val="002047C0"/>
    <w:rsid w:val="0020493A"/>
    <w:rsid w:val="002050D8"/>
    <w:rsid w:val="002071F6"/>
    <w:rsid w:val="00213EE6"/>
    <w:rsid w:val="002222B0"/>
    <w:rsid w:val="00223FDB"/>
    <w:rsid w:val="00227E72"/>
    <w:rsid w:val="0023483C"/>
    <w:rsid w:val="00235839"/>
    <w:rsid w:val="00236A42"/>
    <w:rsid w:val="00243C12"/>
    <w:rsid w:val="00251ABA"/>
    <w:rsid w:val="00254F5A"/>
    <w:rsid w:val="00262723"/>
    <w:rsid w:val="002633C2"/>
    <w:rsid w:val="002733C1"/>
    <w:rsid w:val="00273812"/>
    <w:rsid w:val="002835D9"/>
    <w:rsid w:val="002836C2"/>
    <w:rsid w:val="00293C48"/>
    <w:rsid w:val="002A41C6"/>
    <w:rsid w:val="002A523B"/>
    <w:rsid w:val="002A57B6"/>
    <w:rsid w:val="002C1D21"/>
    <w:rsid w:val="002D01FF"/>
    <w:rsid w:val="002D1587"/>
    <w:rsid w:val="002D6615"/>
    <w:rsid w:val="002E50AA"/>
    <w:rsid w:val="003001A0"/>
    <w:rsid w:val="00306229"/>
    <w:rsid w:val="0031122E"/>
    <w:rsid w:val="003118C1"/>
    <w:rsid w:val="003165D0"/>
    <w:rsid w:val="00317F8E"/>
    <w:rsid w:val="00320ACF"/>
    <w:rsid w:val="003300B9"/>
    <w:rsid w:val="003307C7"/>
    <w:rsid w:val="003348D5"/>
    <w:rsid w:val="003365C1"/>
    <w:rsid w:val="00336D3D"/>
    <w:rsid w:val="00344C54"/>
    <w:rsid w:val="0035273A"/>
    <w:rsid w:val="00355BCF"/>
    <w:rsid w:val="00357E28"/>
    <w:rsid w:val="00360AA0"/>
    <w:rsid w:val="0036212C"/>
    <w:rsid w:val="00366108"/>
    <w:rsid w:val="00376B1E"/>
    <w:rsid w:val="0037741C"/>
    <w:rsid w:val="00377840"/>
    <w:rsid w:val="00383A92"/>
    <w:rsid w:val="00383B14"/>
    <w:rsid w:val="00392B3C"/>
    <w:rsid w:val="00394D53"/>
    <w:rsid w:val="0039657D"/>
    <w:rsid w:val="003A284A"/>
    <w:rsid w:val="003B7F85"/>
    <w:rsid w:val="003C77D4"/>
    <w:rsid w:val="003D0FE0"/>
    <w:rsid w:val="003E48D8"/>
    <w:rsid w:val="003E4CC6"/>
    <w:rsid w:val="003F19FC"/>
    <w:rsid w:val="003F5581"/>
    <w:rsid w:val="003F7707"/>
    <w:rsid w:val="00403A96"/>
    <w:rsid w:val="00405535"/>
    <w:rsid w:val="00412A21"/>
    <w:rsid w:val="00414B1E"/>
    <w:rsid w:val="004215B6"/>
    <w:rsid w:val="004262B5"/>
    <w:rsid w:val="004313C3"/>
    <w:rsid w:val="00437884"/>
    <w:rsid w:val="00442A19"/>
    <w:rsid w:val="00447102"/>
    <w:rsid w:val="00453D6C"/>
    <w:rsid w:val="00457A9F"/>
    <w:rsid w:val="00460251"/>
    <w:rsid w:val="00461609"/>
    <w:rsid w:val="0046221A"/>
    <w:rsid w:val="0046335D"/>
    <w:rsid w:val="004641E9"/>
    <w:rsid w:val="004707F1"/>
    <w:rsid w:val="00476184"/>
    <w:rsid w:val="00481B13"/>
    <w:rsid w:val="00485A6E"/>
    <w:rsid w:val="004872B8"/>
    <w:rsid w:val="00490C92"/>
    <w:rsid w:val="00495C41"/>
    <w:rsid w:val="004A2869"/>
    <w:rsid w:val="004A452C"/>
    <w:rsid w:val="004A4BA5"/>
    <w:rsid w:val="004C0F75"/>
    <w:rsid w:val="004C31D5"/>
    <w:rsid w:val="004C5476"/>
    <w:rsid w:val="004D34DE"/>
    <w:rsid w:val="004E3E57"/>
    <w:rsid w:val="004E5D7A"/>
    <w:rsid w:val="004E66E2"/>
    <w:rsid w:val="004E6A12"/>
    <w:rsid w:val="004E793A"/>
    <w:rsid w:val="004F0902"/>
    <w:rsid w:val="004F0B70"/>
    <w:rsid w:val="004F603F"/>
    <w:rsid w:val="005002AB"/>
    <w:rsid w:val="00500AC7"/>
    <w:rsid w:val="00501DE5"/>
    <w:rsid w:val="00503485"/>
    <w:rsid w:val="00506F8E"/>
    <w:rsid w:val="005161C1"/>
    <w:rsid w:val="0052273F"/>
    <w:rsid w:val="00522C4F"/>
    <w:rsid w:val="00535672"/>
    <w:rsid w:val="00535F7A"/>
    <w:rsid w:val="005550DD"/>
    <w:rsid w:val="005603C8"/>
    <w:rsid w:val="0056518C"/>
    <w:rsid w:val="00565F8C"/>
    <w:rsid w:val="00566112"/>
    <w:rsid w:val="00567BCF"/>
    <w:rsid w:val="00577AB3"/>
    <w:rsid w:val="00586D29"/>
    <w:rsid w:val="00586EC6"/>
    <w:rsid w:val="005957A0"/>
    <w:rsid w:val="00596800"/>
    <w:rsid w:val="005A3F64"/>
    <w:rsid w:val="005B39A0"/>
    <w:rsid w:val="005B5EC8"/>
    <w:rsid w:val="005B77A6"/>
    <w:rsid w:val="005C4650"/>
    <w:rsid w:val="005D07AA"/>
    <w:rsid w:val="005E431D"/>
    <w:rsid w:val="005E7259"/>
    <w:rsid w:val="005E79D6"/>
    <w:rsid w:val="005F1215"/>
    <w:rsid w:val="005F2A72"/>
    <w:rsid w:val="005F6754"/>
    <w:rsid w:val="00625F38"/>
    <w:rsid w:val="0063091C"/>
    <w:rsid w:val="006349D6"/>
    <w:rsid w:val="00641C69"/>
    <w:rsid w:val="00643861"/>
    <w:rsid w:val="00645406"/>
    <w:rsid w:val="006500C7"/>
    <w:rsid w:val="00650BB5"/>
    <w:rsid w:val="006577D1"/>
    <w:rsid w:val="00661AE1"/>
    <w:rsid w:val="006731AF"/>
    <w:rsid w:val="00683C2C"/>
    <w:rsid w:val="00684339"/>
    <w:rsid w:val="006857D0"/>
    <w:rsid w:val="00687D6F"/>
    <w:rsid w:val="0069340C"/>
    <w:rsid w:val="00697E80"/>
    <w:rsid w:val="006A4897"/>
    <w:rsid w:val="006B38C1"/>
    <w:rsid w:val="006B3AAD"/>
    <w:rsid w:val="006B6050"/>
    <w:rsid w:val="006E124D"/>
    <w:rsid w:val="006E4316"/>
    <w:rsid w:val="006E524D"/>
    <w:rsid w:val="006F6733"/>
    <w:rsid w:val="006F777E"/>
    <w:rsid w:val="00704202"/>
    <w:rsid w:val="00704307"/>
    <w:rsid w:val="00707C08"/>
    <w:rsid w:val="00717720"/>
    <w:rsid w:val="0072675A"/>
    <w:rsid w:val="00731390"/>
    <w:rsid w:val="007329EE"/>
    <w:rsid w:val="00736C78"/>
    <w:rsid w:val="007372CE"/>
    <w:rsid w:val="00744E9A"/>
    <w:rsid w:val="00750E62"/>
    <w:rsid w:val="0075245C"/>
    <w:rsid w:val="00752A0F"/>
    <w:rsid w:val="00754AF5"/>
    <w:rsid w:val="0076004C"/>
    <w:rsid w:val="007615DC"/>
    <w:rsid w:val="00763AA4"/>
    <w:rsid w:val="007655B5"/>
    <w:rsid w:val="00782AF9"/>
    <w:rsid w:val="007831B3"/>
    <w:rsid w:val="00784A07"/>
    <w:rsid w:val="00785E13"/>
    <w:rsid w:val="0078783F"/>
    <w:rsid w:val="007917D9"/>
    <w:rsid w:val="00796A79"/>
    <w:rsid w:val="007A0F46"/>
    <w:rsid w:val="007A2373"/>
    <w:rsid w:val="007A367B"/>
    <w:rsid w:val="007A6ED1"/>
    <w:rsid w:val="007B13DF"/>
    <w:rsid w:val="007B2781"/>
    <w:rsid w:val="007C0127"/>
    <w:rsid w:val="007C73EC"/>
    <w:rsid w:val="007C7E33"/>
    <w:rsid w:val="007D1A86"/>
    <w:rsid w:val="007D33A0"/>
    <w:rsid w:val="007D4FCA"/>
    <w:rsid w:val="007D5464"/>
    <w:rsid w:val="007E79E3"/>
    <w:rsid w:val="007F1654"/>
    <w:rsid w:val="007F2204"/>
    <w:rsid w:val="00800DED"/>
    <w:rsid w:val="0080358E"/>
    <w:rsid w:val="0080619B"/>
    <w:rsid w:val="008105C6"/>
    <w:rsid w:val="0081069C"/>
    <w:rsid w:val="008124B1"/>
    <w:rsid w:val="0082620C"/>
    <w:rsid w:val="008301EC"/>
    <w:rsid w:val="0084764C"/>
    <w:rsid w:val="008504E4"/>
    <w:rsid w:val="00850EAA"/>
    <w:rsid w:val="00853C3C"/>
    <w:rsid w:val="008550A3"/>
    <w:rsid w:val="008551A4"/>
    <w:rsid w:val="00863EA3"/>
    <w:rsid w:val="008642C3"/>
    <w:rsid w:val="00873135"/>
    <w:rsid w:val="00875733"/>
    <w:rsid w:val="00877F64"/>
    <w:rsid w:val="00881D37"/>
    <w:rsid w:val="00886499"/>
    <w:rsid w:val="008905E5"/>
    <w:rsid w:val="00890E08"/>
    <w:rsid w:val="0089245F"/>
    <w:rsid w:val="008A1DF6"/>
    <w:rsid w:val="008A7334"/>
    <w:rsid w:val="008A75F9"/>
    <w:rsid w:val="008B44B3"/>
    <w:rsid w:val="008B49BF"/>
    <w:rsid w:val="008B4B98"/>
    <w:rsid w:val="008B5071"/>
    <w:rsid w:val="008B6F19"/>
    <w:rsid w:val="008C7A6B"/>
    <w:rsid w:val="008D3287"/>
    <w:rsid w:val="008D36A4"/>
    <w:rsid w:val="008D63E6"/>
    <w:rsid w:val="008D6A38"/>
    <w:rsid w:val="008E1754"/>
    <w:rsid w:val="008E210F"/>
    <w:rsid w:val="008E5AD1"/>
    <w:rsid w:val="008F1F2F"/>
    <w:rsid w:val="008F4E6D"/>
    <w:rsid w:val="008F6E7A"/>
    <w:rsid w:val="0090467A"/>
    <w:rsid w:val="009079E9"/>
    <w:rsid w:val="009236EB"/>
    <w:rsid w:val="00923738"/>
    <w:rsid w:val="00927D03"/>
    <w:rsid w:val="00933E4A"/>
    <w:rsid w:val="0093417F"/>
    <w:rsid w:val="0093662D"/>
    <w:rsid w:val="009371D2"/>
    <w:rsid w:val="00940942"/>
    <w:rsid w:val="0094659A"/>
    <w:rsid w:val="00947592"/>
    <w:rsid w:val="00974B45"/>
    <w:rsid w:val="00974F17"/>
    <w:rsid w:val="00981248"/>
    <w:rsid w:val="00982375"/>
    <w:rsid w:val="00985425"/>
    <w:rsid w:val="00987214"/>
    <w:rsid w:val="0099266C"/>
    <w:rsid w:val="0099461B"/>
    <w:rsid w:val="00994CB9"/>
    <w:rsid w:val="00996AA9"/>
    <w:rsid w:val="00996E1F"/>
    <w:rsid w:val="009A6745"/>
    <w:rsid w:val="009A6FEA"/>
    <w:rsid w:val="009B05E9"/>
    <w:rsid w:val="009B1960"/>
    <w:rsid w:val="009B1AED"/>
    <w:rsid w:val="009C09AC"/>
    <w:rsid w:val="009C18D9"/>
    <w:rsid w:val="009C23E6"/>
    <w:rsid w:val="009C3C72"/>
    <w:rsid w:val="009D118B"/>
    <w:rsid w:val="009E0331"/>
    <w:rsid w:val="009E7697"/>
    <w:rsid w:val="009F0493"/>
    <w:rsid w:val="009F29AD"/>
    <w:rsid w:val="009F6917"/>
    <w:rsid w:val="00A0604E"/>
    <w:rsid w:val="00A20F3A"/>
    <w:rsid w:val="00A22FA1"/>
    <w:rsid w:val="00A23038"/>
    <w:rsid w:val="00A278E1"/>
    <w:rsid w:val="00A32197"/>
    <w:rsid w:val="00A34653"/>
    <w:rsid w:val="00A36413"/>
    <w:rsid w:val="00A37E4E"/>
    <w:rsid w:val="00A43507"/>
    <w:rsid w:val="00A45D81"/>
    <w:rsid w:val="00A45F04"/>
    <w:rsid w:val="00A47240"/>
    <w:rsid w:val="00A51E04"/>
    <w:rsid w:val="00A568AB"/>
    <w:rsid w:val="00A578A1"/>
    <w:rsid w:val="00A66301"/>
    <w:rsid w:val="00A668D0"/>
    <w:rsid w:val="00A71F07"/>
    <w:rsid w:val="00A73DF0"/>
    <w:rsid w:val="00A77478"/>
    <w:rsid w:val="00A80522"/>
    <w:rsid w:val="00A830E9"/>
    <w:rsid w:val="00A91852"/>
    <w:rsid w:val="00A91FE8"/>
    <w:rsid w:val="00A93716"/>
    <w:rsid w:val="00A93754"/>
    <w:rsid w:val="00A93F16"/>
    <w:rsid w:val="00A96BBB"/>
    <w:rsid w:val="00A97113"/>
    <w:rsid w:val="00AA0704"/>
    <w:rsid w:val="00AA0FE4"/>
    <w:rsid w:val="00AB62EC"/>
    <w:rsid w:val="00AC0640"/>
    <w:rsid w:val="00AC0F14"/>
    <w:rsid w:val="00AC3C14"/>
    <w:rsid w:val="00AC5A67"/>
    <w:rsid w:val="00AD0D50"/>
    <w:rsid w:val="00AD33FD"/>
    <w:rsid w:val="00AD7651"/>
    <w:rsid w:val="00AE2E79"/>
    <w:rsid w:val="00AE596A"/>
    <w:rsid w:val="00AF1D1A"/>
    <w:rsid w:val="00B02D38"/>
    <w:rsid w:val="00B113FF"/>
    <w:rsid w:val="00B22E8D"/>
    <w:rsid w:val="00B23FFA"/>
    <w:rsid w:val="00B31F63"/>
    <w:rsid w:val="00B46585"/>
    <w:rsid w:val="00B51882"/>
    <w:rsid w:val="00B5217E"/>
    <w:rsid w:val="00B55F4F"/>
    <w:rsid w:val="00B57C5D"/>
    <w:rsid w:val="00B6478F"/>
    <w:rsid w:val="00B6759B"/>
    <w:rsid w:val="00B71413"/>
    <w:rsid w:val="00B91256"/>
    <w:rsid w:val="00B96DA5"/>
    <w:rsid w:val="00BA4811"/>
    <w:rsid w:val="00BB7AAC"/>
    <w:rsid w:val="00BD26D3"/>
    <w:rsid w:val="00BD4815"/>
    <w:rsid w:val="00BD76C5"/>
    <w:rsid w:val="00BE0D14"/>
    <w:rsid w:val="00BF51C6"/>
    <w:rsid w:val="00C00CB5"/>
    <w:rsid w:val="00C0362F"/>
    <w:rsid w:val="00C05820"/>
    <w:rsid w:val="00C06CB1"/>
    <w:rsid w:val="00C20832"/>
    <w:rsid w:val="00C2089D"/>
    <w:rsid w:val="00C23CB5"/>
    <w:rsid w:val="00C316B9"/>
    <w:rsid w:val="00C34A60"/>
    <w:rsid w:val="00C42E10"/>
    <w:rsid w:val="00C465D3"/>
    <w:rsid w:val="00C47DBC"/>
    <w:rsid w:val="00C512BB"/>
    <w:rsid w:val="00C5780C"/>
    <w:rsid w:val="00C72BE7"/>
    <w:rsid w:val="00C81DD7"/>
    <w:rsid w:val="00C9056E"/>
    <w:rsid w:val="00C924D7"/>
    <w:rsid w:val="00C95299"/>
    <w:rsid w:val="00C97636"/>
    <w:rsid w:val="00CA4CEB"/>
    <w:rsid w:val="00CA7B05"/>
    <w:rsid w:val="00CB0D73"/>
    <w:rsid w:val="00CB6453"/>
    <w:rsid w:val="00CB7247"/>
    <w:rsid w:val="00CC0A63"/>
    <w:rsid w:val="00CC3CDF"/>
    <w:rsid w:val="00CD09A5"/>
    <w:rsid w:val="00CD4BDB"/>
    <w:rsid w:val="00CE3236"/>
    <w:rsid w:val="00CE66E6"/>
    <w:rsid w:val="00CF4788"/>
    <w:rsid w:val="00D00DCC"/>
    <w:rsid w:val="00D03E2E"/>
    <w:rsid w:val="00D03EAB"/>
    <w:rsid w:val="00D07E3F"/>
    <w:rsid w:val="00D21CA6"/>
    <w:rsid w:val="00D22D0A"/>
    <w:rsid w:val="00D25476"/>
    <w:rsid w:val="00D2664E"/>
    <w:rsid w:val="00D31BD3"/>
    <w:rsid w:val="00D33D7D"/>
    <w:rsid w:val="00D36F54"/>
    <w:rsid w:val="00D37B3F"/>
    <w:rsid w:val="00D43DDD"/>
    <w:rsid w:val="00D5092B"/>
    <w:rsid w:val="00D52CF7"/>
    <w:rsid w:val="00D543DA"/>
    <w:rsid w:val="00D5530C"/>
    <w:rsid w:val="00D55525"/>
    <w:rsid w:val="00D61CBF"/>
    <w:rsid w:val="00D62530"/>
    <w:rsid w:val="00D70313"/>
    <w:rsid w:val="00D76365"/>
    <w:rsid w:val="00D775B2"/>
    <w:rsid w:val="00D77E27"/>
    <w:rsid w:val="00D80D25"/>
    <w:rsid w:val="00D82B06"/>
    <w:rsid w:val="00D84022"/>
    <w:rsid w:val="00D85BB5"/>
    <w:rsid w:val="00D863F4"/>
    <w:rsid w:val="00D94351"/>
    <w:rsid w:val="00DB0F37"/>
    <w:rsid w:val="00DB1536"/>
    <w:rsid w:val="00DB222E"/>
    <w:rsid w:val="00DB4613"/>
    <w:rsid w:val="00DB7666"/>
    <w:rsid w:val="00DC12B8"/>
    <w:rsid w:val="00DC3F41"/>
    <w:rsid w:val="00DD5F6C"/>
    <w:rsid w:val="00DE2424"/>
    <w:rsid w:val="00DF3B18"/>
    <w:rsid w:val="00DF3BAE"/>
    <w:rsid w:val="00E36107"/>
    <w:rsid w:val="00E36E56"/>
    <w:rsid w:val="00E46A4A"/>
    <w:rsid w:val="00E56CD9"/>
    <w:rsid w:val="00E61EFE"/>
    <w:rsid w:val="00E64306"/>
    <w:rsid w:val="00E64C12"/>
    <w:rsid w:val="00E7078A"/>
    <w:rsid w:val="00E91D45"/>
    <w:rsid w:val="00EA506D"/>
    <w:rsid w:val="00EB1D7B"/>
    <w:rsid w:val="00EC2AAC"/>
    <w:rsid w:val="00ED00BA"/>
    <w:rsid w:val="00ED53C5"/>
    <w:rsid w:val="00EE4936"/>
    <w:rsid w:val="00EE6EAF"/>
    <w:rsid w:val="00EF7912"/>
    <w:rsid w:val="00F026FC"/>
    <w:rsid w:val="00F06C59"/>
    <w:rsid w:val="00F07CEB"/>
    <w:rsid w:val="00F10619"/>
    <w:rsid w:val="00F10CC0"/>
    <w:rsid w:val="00F1475C"/>
    <w:rsid w:val="00F14FE5"/>
    <w:rsid w:val="00F16C57"/>
    <w:rsid w:val="00F16DA5"/>
    <w:rsid w:val="00F2033C"/>
    <w:rsid w:val="00F23649"/>
    <w:rsid w:val="00F26CD8"/>
    <w:rsid w:val="00F26D31"/>
    <w:rsid w:val="00F345E1"/>
    <w:rsid w:val="00F35045"/>
    <w:rsid w:val="00F54B9D"/>
    <w:rsid w:val="00F56A97"/>
    <w:rsid w:val="00F6407F"/>
    <w:rsid w:val="00F64572"/>
    <w:rsid w:val="00F65E66"/>
    <w:rsid w:val="00F65FF0"/>
    <w:rsid w:val="00F67501"/>
    <w:rsid w:val="00F739A7"/>
    <w:rsid w:val="00F75211"/>
    <w:rsid w:val="00F82BCE"/>
    <w:rsid w:val="00F905B9"/>
    <w:rsid w:val="00F91AF2"/>
    <w:rsid w:val="00F93732"/>
    <w:rsid w:val="00F93F43"/>
    <w:rsid w:val="00F96722"/>
    <w:rsid w:val="00FA3D00"/>
    <w:rsid w:val="00FA4878"/>
    <w:rsid w:val="00FA48B5"/>
    <w:rsid w:val="00FA7494"/>
    <w:rsid w:val="00FA799F"/>
    <w:rsid w:val="00FA7C9D"/>
    <w:rsid w:val="00FB177F"/>
    <w:rsid w:val="00FB4A30"/>
    <w:rsid w:val="00FC5057"/>
    <w:rsid w:val="00FD54D0"/>
    <w:rsid w:val="00FD554E"/>
    <w:rsid w:val="00FE663E"/>
    <w:rsid w:val="00FE7EE2"/>
    <w:rsid w:val="00FF1F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840"/>
    <w:pPr>
      <w:spacing w:before="240" w:after="0" w:line="240" w:lineRule="auto"/>
      <w:jc w:val="both"/>
    </w:pPr>
    <w:rPr>
      <w:rFonts w:eastAsiaTheme="minorHAnsi" w:cs="Times New Roman"/>
      <w:szCs w:val="24"/>
      <w:lang w:val="en-GB" w:eastAsia="en-GB"/>
    </w:rPr>
  </w:style>
  <w:style w:type="paragraph" w:styleId="berschrift1">
    <w:name w:val="heading 1"/>
    <w:aliases w:val="Title"/>
    <w:basedOn w:val="Standard"/>
    <w:next w:val="Standard"/>
    <w:link w:val="berschrift1Zchn"/>
    <w:uiPriority w:val="9"/>
    <w:qFormat/>
    <w:rsid w:val="00B6478F"/>
    <w:pPr>
      <w:keepNext/>
      <w:keepLines/>
      <w:spacing w:before="480"/>
      <w:jc w:val="center"/>
      <w:outlineLvl w:val="0"/>
    </w:pPr>
    <w:rPr>
      <w:rFonts w:eastAsiaTheme="majorEastAsia" w:cstheme="majorBidi"/>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themeColor="text1" w:themeTint="80"/>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themeColor="text1" w:themeTint="80"/>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aliases w:val="Paragraph Header"/>
    <w:basedOn w:val="Absatz-Standardschriftart"/>
    <w:uiPriority w:val="22"/>
    <w:qFormat/>
    <w:rsid w:val="00055635"/>
    <w:rPr>
      <w:rFonts w:ascii="Calibri" w:hAnsi="Calibri"/>
      <w:bCs/>
    </w:rPr>
  </w:style>
  <w:style w:type="character" w:customStyle="1" w:styleId="apple-converted-space">
    <w:name w:val="apple-converted-space"/>
    <w:basedOn w:val="Absatz-Standardschriftart"/>
    <w:rsid w:val="008105C6"/>
  </w:style>
  <w:style w:type="character" w:styleId="Hyperlink">
    <w:name w:val="Hyperlink"/>
    <w:basedOn w:val="Absatz-Standardschriftart"/>
    <w:uiPriority w:val="99"/>
    <w:unhideWhenUsed/>
    <w:rsid w:val="008105C6"/>
    <w:rPr>
      <w:color w:val="0000FF"/>
      <w:u w:val="single"/>
    </w:rPr>
  </w:style>
  <w:style w:type="character" w:customStyle="1" w:styleId="berschrift2Zchn">
    <w:name w:val="Überschrift 2 Zchn"/>
    <w:basedOn w:val="Absatz-Standardschriftart"/>
    <w:link w:val="berschrift2"/>
    <w:uiPriority w:val="9"/>
    <w:rsid w:val="00752A0F"/>
    <w:rPr>
      <w:rFonts w:eastAsia="Times New Roman" w:cs="Times New Roman"/>
      <w:b/>
      <w:bCs/>
      <w:color w:val="7F7F7F" w:themeColor="text1" w:themeTint="80"/>
      <w:sz w:val="24"/>
      <w:szCs w:val="36"/>
      <w:u w:val="single"/>
      <w:lang w:val="en-GB" w:eastAsia="fr-FR"/>
    </w:rPr>
  </w:style>
  <w:style w:type="character" w:customStyle="1" w:styleId="berschrift3Zchn">
    <w:name w:val="Überschrift 3 Zchn"/>
    <w:basedOn w:val="Absatz-Standardschriftart"/>
    <w:link w:val="berschrift3"/>
    <w:uiPriority w:val="9"/>
    <w:rsid w:val="005C4650"/>
    <w:rPr>
      <w:rFonts w:eastAsia="Times New Roman" w:cs="Times New Roman"/>
      <w:b/>
      <w:bCs/>
      <w:i/>
      <w:color w:val="7F7F7F" w:themeColor="text1" w:themeTint="80"/>
      <w:szCs w:val="24"/>
      <w:lang w:val="en-GB" w:eastAsia="fr-FR"/>
    </w:rPr>
  </w:style>
  <w:style w:type="character" w:styleId="Hervorhebung">
    <w:name w:val="Emphasis"/>
    <w:basedOn w:val="Absatz-Standardschriftart"/>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A5D"/>
    <w:rPr>
      <w:rFonts w:ascii="Tahoma" w:hAnsi="Tahoma" w:cs="Tahoma"/>
      <w:sz w:val="16"/>
      <w:szCs w:val="16"/>
    </w:rPr>
  </w:style>
  <w:style w:type="paragraph" w:customStyle="1" w:styleId="Normal1">
    <w:name w:val="Normal1"/>
    <w:rsid w:val="00566112"/>
    <w:pPr>
      <w:spacing w:after="0"/>
    </w:pPr>
    <w:rPr>
      <w:rFonts w:ascii="Arial" w:eastAsia="Arial" w:hAnsi="Arial" w:cs="Arial"/>
      <w:color w:val="000000"/>
      <w:lang w:eastAsia="fr-FR"/>
    </w:rPr>
  </w:style>
  <w:style w:type="character" w:customStyle="1" w:styleId="berschrift1Zchn">
    <w:name w:val="Überschrift 1 Zchn"/>
    <w:aliases w:val="Title Zchn"/>
    <w:basedOn w:val="Absatz-Standardschriftart"/>
    <w:link w:val="berschrift1"/>
    <w:uiPriority w:val="9"/>
    <w:rsid w:val="00B6478F"/>
    <w:rPr>
      <w:rFonts w:eastAsiaTheme="majorEastAsia" w:cstheme="majorBidi"/>
      <w:b/>
      <w:bCs/>
      <w:sz w:val="36"/>
      <w:szCs w:val="28"/>
      <w:lang w:val="en-GB" w:eastAsia="en-GB"/>
    </w:rPr>
  </w:style>
  <w:style w:type="character" w:customStyle="1" w:styleId="berschrift4Zchn">
    <w:name w:val="Überschrift 4 Zchn"/>
    <w:basedOn w:val="Absatz-Standardschriftart"/>
    <w:link w:val="berschrift4"/>
    <w:uiPriority w:val="9"/>
    <w:rsid w:val="00ED53C5"/>
    <w:rPr>
      <w:rFonts w:asciiTheme="majorHAnsi" w:eastAsiaTheme="majorEastAsia" w:hAnsiTheme="majorHAnsi" w:cstheme="majorBidi"/>
      <w:b/>
      <w:bCs/>
      <w:i/>
      <w:iCs/>
      <w:color w:val="4F81BD" w:themeColor="accent1"/>
    </w:rPr>
  </w:style>
  <w:style w:type="table" w:styleId="HelleListe-Akzent5">
    <w:name w:val="Light List Accent 5"/>
    <w:basedOn w:val="NormaleTabelle"/>
    <w:uiPriority w:val="61"/>
    <w:rsid w:val="00736C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Liste2-Akzent5">
    <w:name w:val="Medium List 2 Accent 5"/>
    <w:basedOn w:val="NormaleTabelle"/>
    <w:uiPriority w:val="66"/>
    <w:rsid w:val="00736C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5">
    <w:name w:val="Medium Grid 1 Accent 5"/>
    <w:basedOn w:val="NormaleTabelle"/>
    <w:uiPriority w:val="67"/>
    <w:rsid w:val="00736C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NormaleTabelle"/>
    <w:uiPriority w:val="62"/>
    <w:rsid w:val="0073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ommentarzeichen">
    <w:name w:val="annotation reference"/>
    <w:basedOn w:val="Absatz-Standardschriftart"/>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basedOn w:val="Absatz-Standardschriftart"/>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basedOn w:val="KommentartextZchn"/>
    <w:link w:val="Kommentarthema"/>
    <w:uiPriority w:val="99"/>
    <w:semiHidden/>
    <w:rsid w:val="001551CB"/>
    <w:rPr>
      <w:b/>
      <w:bCs/>
      <w:sz w:val="20"/>
      <w:szCs w:val="20"/>
    </w:rPr>
  </w:style>
  <w:style w:type="table" w:styleId="Tabellenraster">
    <w:name w:val="Table Grid"/>
    <w:basedOn w:val="NormaleTabelle"/>
    <w:uiPriority w:val="59"/>
    <w:rsid w:val="00DB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2675A"/>
    <w:pPr>
      <w:spacing w:after="0" w:line="240" w:lineRule="auto"/>
    </w:pPr>
  </w:style>
  <w:style w:type="paragraph" w:styleId="Inhaltsverzeichnisberschrift">
    <w:name w:val="TOC Heading"/>
    <w:basedOn w:val="berschrift1"/>
    <w:next w:val="Standard"/>
    <w:uiPriority w:val="39"/>
    <w:semiHidden/>
    <w:unhideWhenUsed/>
    <w:qFormat/>
    <w:rsid w:val="00643861"/>
    <w:pPr>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722"/>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6478F"/>
    <w:pPr>
      <w:spacing w:before="0"/>
      <w:jc w:val="center"/>
    </w:pPr>
    <w:rPr>
      <w:rFonts w:asciiTheme="majorHAnsi" w:eastAsiaTheme="majorEastAsia" w:hAnsiTheme="majorHAnsi" w:cstheme="majorBidi"/>
      <w:i/>
      <w:iCs/>
      <w:spacing w:val="15"/>
      <w:sz w:val="24"/>
    </w:rPr>
  </w:style>
  <w:style w:type="character" w:customStyle="1" w:styleId="UntertitelZchn">
    <w:name w:val="Untertitel Zchn"/>
    <w:basedOn w:val="Absatz-Standardschriftart"/>
    <w:link w:val="Untertitel"/>
    <w:uiPriority w:val="11"/>
    <w:rsid w:val="00B6478F"/>
    <w:rPr>
      <w:rFonts w:asciiTheme="majorHAnsi" w:eastAsiaTheme="majorEastAsia" w:hAnsiTheme="majorHAnsi" w:cstheme="majorBidi"/>
      <w:i/>
      <w:iCs/>
      <w:spacing w:val="15"/>
      <w:sz w:val="24"/>
      <w:szCs w:val="24"/>
      <w:lang w:val="en-GB" w:eastAsia="en-GB"/>
    </w:rPr>
  </w:style>
  <w:style w:type="character" w:customStyle="1" w:styleId="berschrift5Zchn">
    <w:name w:val="Überschrift 5 Zchn"/>
    <w:basedOn w:val="Absatz-Standardschriftart"/>
    <w:link w:val="berschrift5"/>
    <w:uiPriority w:val="9"/>
    <w:semiHidden/>
    <w:rsid w:val="00A91FE8"/>
    <w:rPr>
      <w:rFonts w:asciiTheme="majorHAnsi" w:eastAsiaTheme="majorEastAsia" w:hAnsiTheme="majorHAnsi" w:cstheme="majorBidi"/>
      <w:color w:val="243F60" w:themeColor="accent1" w:themeShade="7F"/>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basedOn w:val="Absatz-Standardschriftart"/>
    <w:uiPriority w:val="19"/>
    <w:qFormat/>
    <w:rsid w:val="00F96722"/>
    <w:rPr>
      <w:i/>
      <w:iCs/>
      <w:color w:val="808080" w:themeColor="text1" w:themeTint="7F"/>
    </w:rPr>
  </w:style>
  <w:style w:type="paragraph" w:customStyle="1" w:styleId="Sub-headers">
    <w:name w:val="Sub-headers"/>
    <w:basedOn w:val="Standard"/>
    <w:link w:val="Sub-headersCar"/>
    <w:qFormat/>
    <w:rsid w:val="00B6478F"/>
    <w:rPr>
      <w:b/>
    </w:rPr>
  </w:style>
  <w:style w:type="character" w:customStyle="1" w:styleId="Sub-headersCar">
    <w:name w:val="Sub-headers Car"/>
    <w:basedOn w:val="Absatz-Standardschriftart"/>
    <w:link w:val="Sub-headers"/>
    <w:rsid w:val="00B6478F"/>
    <w:rPr>
      <w:rFonts w:eastAsiaTheme="minorHAnsi" w:cs="Times New Roman"/>
      <w:b/>
      <w:szCs w:val="24"/>
      <w:lang w:val="en-GB" w:eastAsia="en-GB"/>
    </w:rPr>
  </w:style>
  <w:style w:type="paragraph" w:customStyle="1" w:styleId="Disclaimer">
    <w:name w:val="Disclaimer"/>
    <w:basedOn w:val="Standard"/>
    <w:link w:val="DisclaimerCar"/>
    <w:qFormat/>
    <w:rsid w:val="00B6478F"/>
    <w:rPr>
      <w:sz w:val="20"/>
    </w:rPr>
  </w:style>
  <w:style w:type="character" w:customStyle="1" w:styleId="DisclaimerCar">
    <w:name w:val="Disclaimer Car"/>
    <w:basedOn w:val="Absatz-Standardschriftart"/>
    <w:link w:val="Disclaimer"/>
    <w:rsid w:val="00B6478F"/>
    <w:rPr>
      <w:rFonts w:eastAsiaTheme="minorHAnsi" w:cs="Times New Roman"/>
      <w:sz w:val="20"/>
      <w:szCs w:val="24"/>
      <w:lang w:val="en-GB" w:eastAsia="en-GB"/>
    </w:rPr>
  </w:style>
  <w:style w:type="paragraph" w:customStyle="1" w:styleId="Contact">
    <w:name w:val="Contact"/>
    <w:basedOn w:val="Standard"/>
    <w:link w:val="ContactCar"/>
    <w:qFormat/>
    <w:rsid w:val="00B6478F"/>
    <w:pPr>
      <w:tabs>
        <w:tab w:val="left" w:pos="4820"/>
      </w:tabs>
      <w:spacing w:before="0"/>
    </w:pPr>
    <w:rPr>
      <w:sz w:val="20"/>
    </w:rPr>
  </w:style>
  <w:style w:type="character" w:customStyle="1" w:styleId="ContactCar">
    <w:name w:val="Contact Car"/>
    <w:basedOn w:val="Absatz-Standardschriftart"/>
    <w:link w:val="Contact"/>
    <w:rsid w:val="00B6478F"/>
    <w:rPr>
      <w:rFonts w:eastAsiaTheme="minorHAnsi" w:cs="Times New Roman"/>
      <w:sz w:val="20"/>
      <w:szCs w:val="24"/>
      <w:lang w:val="en-GB" w:eastAsia="en-GB"/>
    </w:rPr>
  </w:style>
  <w:style w:type="character" w:customStyle="1" w:styleId="u-linkcomplex-target">
    <w:name w:val="u-linkcomplex-target"/>
    <w:basedOn w:val="Absatz-Standardschriftart"/>
    <w:rsid w:val="004F0B70"/>
  </w:style>
  <w:style w:type="character" w:styleId="BesuchterHyperlink">
    <w:name w:val="FollowedHyperlink"/>
    <w:basedOn w:val="Absatz-Standardschriftart"/>
    <w:uiPriority w:val="99"/>
    <w:semiHidden/>
    <w:unhideWhenUsed/>
    <w:rsid w:val="009D118B"/>
    <w:rPr>
      <w:color w:val="800080" w:themeColor="followedHyperlink"/>
      <w:u w:val="single"/>
    </w:rPr>
  </w:style>
  <w:style w:type="character" w:customStyle="1" w:styleId="hps">
    <w:name w:val="hps"/>
    <w:basedOn w:val="Absatz-Standardschriftart"/>
    <w:rsid w:val="005B39A0"/>
  </w:style>
  <w:style w:type="paragraph" w:styleId="NurText">
    <w:name w:val="Plain Text"/>
    <w:basedOn w:val="Standard"/>
    <w:link w:val="NurTextZchn"/>
    <w:uiPriority w:val="99"/>
    <w:semiHidden/>
    <w:unhideWhenUsed/>
    <w:rsid w:val="00C97636"/>
    <w:pPr>
      <w:spacing w:before="0"/>
      <w:jc w:val="left"/>
    </w:pPr>
    <w:rPr>
      <w:rFonts w:ascii="Arial" w:hAnsi="Arial" w:cstheme="minorBidi"/>
      <w:sz w:val="20"/>
      <w:szCs w:val="21"/>
      <w:lang w:val="de-DE" w:eastAsia="en-US"/>
    </w:rPr>
  </w:style>
  <w:style w:type="character" w:customStyle="1" w:styleId="NurTextZchn">
    <w:name w:val="Nur Text Zchn"/>
    <w:basedOn w:val="Absatz-Standardschriftart"/>
    <w:link w:val="NurText"/>
    <w:uiPriority w:val="99"/>
    <w:semiHidden/>
    <w:rsid w:val="00C97636"/>
    <w:rPr>
      <w:rFonts w:ascii="Arial" w:eastAsiaTheme="minorHAnsi" w:hAnsi="Arial"/>
      <w:sz w:val="20"/>
      <w:szCs w:val="21"/>
      <w:lang w:val="de-DE"/>
    </w:rPr>
  </w:style>
  <w:style w:type="paragraph" w:customStyle="1" w:styleId="START">
    <w:name w:val="START"/>
    <w:uiPriority w:val="99"/>
    <w:rsid w:val="006349D6"/>
    <w:pPr>
      <w:tabs>
        <w:tab w:val="left" w:pos="-720"/>
      </w:tabs>
      <w:suppressAutoHyphens/>
      <w:spacing w:after="0" w:line="360" w:lineRule="auto"/>
      <w:jc w:val="both"/>
    </w:pPr>
    <w:rPr>
      <w:rFonts w:ascii="Arial" w:eastAsia="Times New Roman" w:hAnsi="Arial" w:cs="Times New Roman"/>
      <w:spacing w:val="-3"/>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840"/>
    <w:pPr>
      <w:spacing w:before="240" w:after="0" w:line="240" w:lineRule="auto"/>
      <w:jc w:val="both"/>
    </w:pPr>
    <w:rPr>
      <w:rFonts w:eastAsiaTheme="minorHAnsi" w:cs="Times New Roman"/>
      <w:szCs w:val="24"/>
      <w:lang w:val="en-GB" w:eastAsia="en-GB"/>
    </w:rPr>
  </w:style>
  <w:style w:type="paragraph" w:styleId="berschrift1">
    <w:name w:val="heading 1"/>
    <w:aliases w:val="Title"/>
    <w:basedOn w:val="Standard"/>
    <w:next w:val="Standard"/>
    <w:link w:val="berschrift1Zchn"/>
    <w:uiPriority w:val="9"/>
    <w:qFormat/>
    <w:rsid w:val="00B6478F"/>
    <w:pPr>
      <w:keepNext/>
      <w:keepLines/>
      <w:spacing w:before="480"/>
      <w:jc w:val="center"/>
      <w:outlineLvl w:val="0"/>
    </w:pPr>
    <w:rPr>
      <w:rFonts w:eastAsiaTheme="majorEastAsia" w:cstheme="majorBidi"/>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themeColor="text1" w:themeTint="80"/>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themeColor="text1" w:themeTint="80"/>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aliases w:val="Paragraph Header"/>
    <w:basedOn w:val="Absatz-Standardschriftart"/>
    <w:uiPriority w:val="22"/>
    <w:qFormat/>
    <w:rsid w:val="00055635"/>
    <w:rPr>
      <w:rFonts w:ascii="Calibri" w:hAnsi="Calibri"/>
      <w:bCs/>
    </w:rPr>
  </w:style>
  <w:style w:type="character" w:customStyle="1" w:styleId="apple-converted-space">
    <w:name w:val="apple-converted-space"/>
    <w:basedOn w:val="Absatz-Standardschriftart"/>
    <w:rsid w:val="008105C6"/>
  </w:style>
  <w:style w:type="character" w:styleId="Hyperlink">
    <w:name w:val="Hyperlink"/>
    <w:basedOn w:val="Absatz-Standardschriftart"/>
    <w:uiPriority w:val="99"/>
    <w:unhideWhenUsed/>
    <w:rsid w:val="008105C6"/>
    <w:rPr>
      <w:color w:val="0000FF"/>
      <w:u w:val="single"/>
    </w:rPr>
  </w:style>
  <w:style w:type="character" w:customStyle="1" w:styleId="berschrift2Zchn">
    <w:name w:val="Überschrift 2 Zchn"/>
    <w:basedOn w:val="Absatz-Standardschriftart"/>
    <w:link w:val="berschrift2"/>
    <w:uiPriority w:val="9"/>
    <w:rsid w:val="00752A0F"/>
    <w:rPr>
      <w:rFonts w:eastAsia="Times New Roman" w:cs="Times New Roman"/>
      <w:b/>
      <w:bCs/>
      <w:color w:val="7F7F7F" w:themeColor="text1" w:themeTint="80"/>
      <w:sz w:val="24"/>
      <w:szCs w:val="36"/>
      <w:u w:val="single"/>
      <w:lang w:val="en-GB" w:eastAsia="fr-FR"/>
    </w:rPr>
  </w:style>
  <w:style w:type="character" w:customStyle="1" w:styleId="berschrift3Zchn">
    <w:name w:val="Überschrift 3 Zchn"/>
    <w:basedOn w:val="Absatz-Standardschriftart"/>
    <w:link w:val="berschrift3"/>
    <w:uiPriority w:val="9"/>
    <w:rsid w:val="005C4650"/>
    <w:rPr>
      <w:rFonts w:eastAsia="Times New Roman" w:cs="Times New Roman"/>
      <w:b/>
      <w:bCs/>
      <w:i/>
      <w:color w:val="7F7F7F" w:themeColor="text1" w:themeTint="80"/>
      <w:szCs w:val="24"/>
      <w:lang w:val="en-GB" w:eastAsia="fr-FR"/>
    </w:rPr>
  </w:style>
  <w:style w:type="character" w:styleId="Hervorhebung">
    <w:name w:val="Emphasis"/>
    <w:basedOn w:val="Absatz-Standardschriftart"/>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A5D"/>
    <w:rPr>
      <w:rFonts w:ascii="Tahoma" w:hAnsi="Tahoma" w:cs="Tahoma"/>
      <w:sz w:val="16"/>
      <w:szCs w:val="16"/>
    </w:rPr>
  </w:style>
  <w:style w:type="paragraph" w:customStyle="1" w:styleId="Normal1">
    <w:name w:val="Normal1"/>
    <w:rsid w:val="00566112"/>
    <w:pPr>
      <w:spacing w:after="0"/>
    </w:pPr>
    <w:rPr>
      <w:rFonts w:ascii="Arial" w:eastAsia="Arial" w:hAnsi="Arial" w:cs="Arial"/>
      <w:color w:val="000000"/>
      <w:lang w:eastAsia="fr-FR"/>
    </w:rPr>
  </w:style>
  <w:style w:type="character" w:customStyle="1" w:styleId="berschrift1Zchn">
    <w:name w:val="Überschrift 1 Zchn"/>
    <w:aliases w:val="Title Zchn"/>
    <w:basedOn w:val="Absatz-Standardschriftart"/>
    <w:link w:val="berschrift1"/>
    <w:uiPriority w:val="9"/>
    <w:rsid w:val="00B6478F"/>
    <w:rPr>
      <w:rFonts w:eastAsiaTheme="majorEastAsia" w:cstheme="majorBidi"/>
      <w:b/>
      <w:bCs/>
      <w:sz w:val="36"/>
      <w:szCs w:val="28"/>
      <w:lang w:val="en-GB" w:eastAsia="en-GB"/>
    </w:rPr>
  </w:style>
  <w:style w:type="character" w:customStyle="1" w:styleId="berschrift4Zchn">
    <w:name w:val="Überschrift 4 Zchn"/>
    <w:basedOn w:val="Absatz-Standardschriftart"/>
    <w:link w:val="berschrift4"/>
    <w:uiPriority w:val="9"/>
    <w:rsid w:val="00ED53C5"/>
    <w:rPr>
      <w:rFonts w:asciiTheme="majorHAnsi" w:eastAsiaTheme="majorEastAsia" w:hAnsiTheme="majorHAnsi" w:cstheme="majorBidi"/>
      <w:b/>
      <w:bCs/>
      <w:i/>
      <w:iCs/>
      <w:color w:val="4F81BD" w:themeColor="accent1"/>
    </w:rPr>
  </w:style>
  <w:style w:type="table" w:styleId="HelleListe-Akzent5">
    <w:name w:val="Light List Accent 5"/>
    <w:basedOn w:val="NormaleTabelle"/>
    <w:uiPriority w:val="61"/>
    <w:rsid w:val="00736C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Liste2-Akzent5">
    <w:name w:val="Medium List 2 Accent 5"/>
    <w:basedOn w:val="NormaleTabelle"/>
    <w:uiPriority w:val="66"/>
    <w:rsid w:val="00736C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5">
    <w:name w:val="Medium Grid 1 Accent 5"/>
    <w:basedOn w:val="NormaleTabelle"/>
    <w:uiPriority w:val="67"/>
    <w:rsid w:val="00736C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NormaleTabelle"/>
    <w:uiPriority w:val="62"/>
    <w:rsid w:val="0073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ommentarzeichen">
    <w:name w:val="annotation reference"/>
    <w:basedOn w:val="Absatz-Standardschriftart"/>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basedOn w:val="Absatz-Standardschriftart"/>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basedOn w:val="KommentartextZchn"/>
    <w:link w:val="Kommentarthema"/>
    <w:uiPriority w:val="99"/>
    <w:semiHidden/>
    <w:rsid w:val="001551CB"/>
    <w:rPr>
      <w:b/>
      <w:bCs/>
      <w:sz w:val="20"/>
      <w:szCs w:val="20"/>
    </w:rPr>
  </w:style>
  <w:style w:type="table" w:styleId="Tabellenraster">
    <w:name w:val="Table Grid"/>
    <w:basedOn w:val="NormaleTabelle"/>
    <w:uiPriority w:val="59"/>
    <w:rsid w:val="00DB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2675A"/>
    <w:pPr>
      <w:spacing w:after="0" w:line="240" w:lineRule="auto"/>
    </w:pPr>
  </w:style>
  <w:style w:type="paragraph" w:styleId="Inhaltsverzeichnisberschrift">
    <w:name w:val="TOC Heading"/>
    <w:basedOn w:val="berschrift1"/>
    <w:next w:val="Standard"/>
    <w:uiPriority w:val="39"/>
    <w:semiHidden/>
    <w:unhideWhenUsed/>
    <w:qFormat/>
    <w:rsid w:val="00643861"/>
    <w:pPr>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722"/>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6478F"/>
    <w:pPr>
      <w:spacing w:before="0"/>
      <w:jc w:val="center"/>
    </w:pPr>
    <w:rPr>
      <w:rFonts w:asciiTheme="majorHAnsi" w:eastAsiaTheme="majorEastAsia" w:hAnsiTheme="majorHAnsi" w:cstheme="majorBidi"/>
      <w:i/>
      <w:iCs/>
      <w:spacing w:val="15"/>
      <w:sz w:val="24"/>
    </w:rPr>
  </w:style>
  <w:style w:type="character" w:customStyle="1" w:styleId="UntertitelZchn">
    <w:name w:val="Untertitel Zchn"/>
    <w:basedOn w:val="Absatz-Standardschriftart"/>
    <w:link w:val="Untertitel"/>
    <w:uiPriority w:val="11"/>
    <w:rsid w:val="00B6478F"/>
    <w:rPr>
      <w:rFonts w:asciiTheme="majorHAnsi" w:eastAsiaTheme="majorEastAsia" w:hAnsiTheme="majorHAnsi" w:cstheme="majorBidi"/>
      <w:i/>
      <w:iCs/>
      <w:spacing w:val="15"/>
      <w:sz w:val="24"/>
      <w:szCs w:val="24"/>
      <w:lang w:val="en-GB" w:eastAsia="en-GB"/>
    </w:rPr>
  </w:style>
  <w:style w:type="character" w:customStyle="1" w:styleId="berschrift5Zchn">
    <w:name w:val="Überschrift 5 Zchn"/>
    <w:basedOn w:val="Absatz-Standardschriftart"/>
    <w:link w:val="berschrift5"/>
    <w:uiPriority w:val="9"/>
    <w:semiHidden/>
    <w:rsid w:val="00A91FE8"/>
    <w:rPr>
      <w:rFonts w:asciiTheme="majorHAnsi" w:eastAsiaTheme="majorEastAsia" w:hAnsiTheme="majorHAnsi" w:cstheme="majorBidi"/>
      <w:color w:val="243F60" w:themeColor="accent1" w:themeShade="7F"/>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basedOn w:val="Absatz-Standardschriftart"/>
    <w:uiPriority w:val="19"/>
    <w:qFormat/>
    <w:rsid w:val="00F96722"/>
    <w:rPr>
      <w:i/>
      <w:iCs/>
      <w:color w:val="808080" w:themeColor="text1" w:themeTint="7F"/>
    </w:rPr>
  </w:style>
  <w:style w:type="paragraph" w:customStyle="1" w:styleId="Sub-headers">
    <w:name w:val="Sub-headers"/>
    <w:basedOn w:val="Standard"/>
    <w:link w:val="Sub-headersCar"/>
    <w:qFormat/>
    <w:rsid w:val="00B6478F"/>
    <w:rPr>
      <w:b/>
    </w:rPr>
  </w:style>
  <w:style w:type="character" w:customStyle="1" w:styleId="Sub-headersCar">
    <w:name w:val="Sub-headers Car"/>
    <w:basedOn w:val="Absatz-Standardschriftart"/>
    <w:link w:val="Sub-headers"/>
    <w:rsid w:val="00B6478F"/>
    <w:rPr>
      <w:rFonts w:eastAsiaTheme="minorHAnsi" w:cs="Times New Roman"/>
      <w:b/>
      <w:szCs w:val="24"/>
      <w:lang w:val="en-GB" w:eastAsia="en-GB"/>
    </w:rPr>
  </w:style>
  <w:style w:type="paragraph" w:customStyle="1" w:styleId="Disclaimer">
    <w:name w:val="Disclaimer"/>
    <w:basedOn w:val="Standard"/>
    <w:link w:val="DisclaimerCar"/>
    <w:qFormat/>
    <w:rsid w:val="00B6478F"/>
    <w:rPr>
      <w:sz w:val="20"/>
    </w:rPr>
  </w:style>
  <w:style w:type="character" w:customStyle="1" w:styleId="DisclaimerCar">
    <w:name w:val="Disclaimer Car"/>
    <w:basedOn w:val="Absatz-Standardschriftart"/>
    <w:link w:val="Disclaimer"/>
    <w:rsid w:val="00B6478F"/>
    <w:rPr>
      <w:rFonts w:eastAsiaTheme="minorHAnsi" w:cs="Times New Roman"/>
      <w:sz w:val="20"/>
      <w:szCs w:val="24"/>
      <w:lang w:val="en-GB" w:eastAsia="en-GB"/>
    </w:rPr>
  </w:style>
  <w:style w:type="paragraph" w:customStyle="1" w:styleId="Contact">
    <w:name w:val="Contact"/>
    <w:basedOn w:val="Standard"/>
    <w:link w:val="ContactCar"/>
    <w:qFormat/>
    <w:rsid w:val="00B6478F"/>
    <w:pPr>
      <w:tabs>
        <w:tab w:val="left" w:pos="4820"/>
      </w:tabs>
      <w:spacing w:before="0"/>
    </w:pPr>
    <w:rPr>
      <w:sz w:val="20"/>
    </w:rPr>
  </w:style>
  <w:style w:type="character" w:customStyle="1" w:styleId="ContactCar">
    <w:name w:val="Contact Car"/>
    <w:basedOn w:val="Absatz-Standardschriftart"/>
    <w:link w:val="Contact"/>
    <w:rsid w:val="00B6478F"/>
    <w:rPr>
      <w:rFonts w:eastAsiaTheme="minorHAnsi" w:cs="Times New Roman"/>
      <w:sz w:val="20"/>
      <w:szCs w:val="24"/>
      <w:lang w:val="en-GB" w:eastAsia="en-GB"/>
    </w:rPr>
  </w:style>
  <w:style w:type="character" w:customStyle="1" w:styleId="u-linkcomplex-target">
    <w:name w:val="u-linkcomplex-target"/>
    <w:basedOn w:val="Absatz-Standardschriftart"/>
    <w:rsid w:val="004F0B70"/>
  </w:style>
  <w:style w:type="character" w:styleId="BesuchterHyperlink">
    <w:name w:val="FollowedHyperlink"/>
    <w:basedOn w:val="Absatz-Standardschriftart"/>
    <w:uiPriority w:val="99"/>
    <w:semiHidden/>
    <w:unhideWhenUsed/>
    <w:rsid w:val="009D118B"/>
    <w:rPr>
      <w:color w:val="800080" w:themeColor="followedHyperlink"/>
      <w:u w:val="single"/>
    </w:rPr>
  </w:style>
  <w:style w:type="character" w:customStyle="1" w:styleId="hps">
    <w:name w:val="hps"/>
    <w:basedOn w:val="Absatz-Standardschriftart"/>
    <w:rsid w:val="005B39A0"/>
  </w:style>
  <w:style w:type="paragraph" w:styleId="NurText">
    <w:name w:val="Plain Text"/>
    <w:basedOn w:val="Standard"/>
    <w:link w:val="NurTextZchn"/>
    <w:uiPriority w:val="99"/>
    <w:semiHidden/>
    <w:unhideWhenUsed/>
    <w:rsid w:val="00C97636"/>
    <w:pPr>
      <w:spacing w:before="0"/>
      <w:jc w:val="left"/>
    </w:pPr>
    <w:rPr>
      <w:rFonts w:ascii="Arial" w:hAnsi="Arial" w:cstheme="minorBidi"/>
      <w:sz w:val="20"/>
      <w:szCs w:val="21"/>
      <w:lang w:val="de-DE" w:eastAsia="en-US"/>
    </w:rPr>
  </w:style>
  <w:style w:type="character" w:customStyle="1" w:styleId="NurTextZchn">
    <w:name w:val="Nur Text Zchn"/>
    <w:basedOn w:val="Absatz-Standardschriftart"/>
    <w:link w:val="NurText"/>
    <w:uiPriority w:val="99"/>
    <w:semiHidden/>
    <w:rsid w:val="00C97636"/>
    <w:rPr>
      <w:rFonts w:ascii="Arial" w:eastAsiaTheme="minorHAnsi" w:hAnsi="Arial"/>
      <w:sz w:val="20"/>
      <w:szCs w:val="21"/>
      <w:lang w:val="de-DE"/>
    </w:rPr>
  </w:style>
  <w:style w:type="paragraph" w:customStyle="1" w:styleId="START">
    <w:name w:val="START"/>
    <w:uiPriority w:val="99"/>
    <w:rsid w:val="006349D6"/>
    <w:pPr>
      <w:tabs>
        <w:tab w:val="left" w:pos="-720"/>
      </w:tabs>
      <w:suppressAutoHyphens/>
      <w:spacing w:after="0" w:line="360" w:lineRule="auto"/>
      <w:jc w:val="both"/>
    </w:pPr>
    <w:rPr>
      <w:rFonts w:ascii="Arial" w:eastAsia="Times New Roman" w:hAnsi="Arial" w:cs="Times New Roman"/>
      <w:spacing w:val="-3"/>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769853940">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26895098">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81221407">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07046264">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536701518">
          <w:marLeft w:val="547"/>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sChild>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054278169">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51876318">
                      <w:marLeft w:val="36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290524100">
          <w:marLeft w:val="547"/>
          <w:marRight w:val="0"/>
          <w:marTop w:val="91"/>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17641">
          <w:marLeft w:val="1166"/>
          <w:marRight w:val="0"/>
          <w:marTop w:val="77"/>
          <w:marBottom w:val="0"/>
          <w:divBdr>
            <w:top w:val="none" w:sz="0" w:space="0" w:color="auto"/>
            <w:left w:val="none" w:sz="0" w:space="0" w:color="auto"/>
            <w:bottom w:val="none" w:sz="0" w:space="0" w:color="auto"/>
            <w:right w:val="none" w:sz="0" w:space="0" w:color="auto"/>
          </w:divBdr>
        </w:div>
      </w:divsChild>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653223730">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218370797">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sChild>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28075551">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579414676">
                      <w:marLeft w:val="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43718571">
                      <w:marLeft w:val="108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519962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599672608">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4530">
      <w:bodyDiv w:val="1"/>
      <w:marLeft w:val="0"/>
      <w:marRight w:val="0"/>
      <w:marTop w:val="0"/>
      <w:marBottom w:val="0"/>
      <w:divBdr>
        <w:top w:val="none" w:sz="0" w:space="0" w:color="auto"/>
        <w:left w:val="none" w:sz="0" w:space="0" w:color="auto"/>
        <w:bottom w:val="none" w:sz="0" w:space="0" w:color="auto"/>
        <w:right w:val="none" w:sz="0" w:space="0" w:color="auto"/>
      </w:divBdr>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42223749">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11103142">
      <w:bodyDiv w:val="1"/>
      <w:marLeft w:val="0"/>
      <w:marRight w:val="0"/>
      <w:marTop w:val="0"/>
      <w:marBottom w:val="0"/>
      <w:divBdr>
        <w:top w:val="none" w:sz="0" w:space="0" w:color="auto"/>
        <w:left w:val="none" w:sz="0" w:space="0" w:color="auto"/>
        <w:bottom w:val="none" w:sz="0" w:space="0" w:color="auto"/>
        <w:right w:val="none" w:sz="0" w:space="0" w:color="auto"/>
      </w:divBdr>
    </w:div>
    <w:div w:id="1712418143">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amadeus.com"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amadeus.com" TargetMode="External"/><Relationship Id="rId17" Type="http://schemas.openxmlformats.org/officeDocument/2006/relationships/hyperlink" Target="mailto:becker@xsp-frankfurt.de" TargetMode="External"/><Relationship Id="rId2" Type="http://schemas.openxmlformats.org/officeDocument/2006/relationships/customXml" Target="../customXml/item2.xml"/><Relationship Id="rId16" Type="http://schemas.openxmlformats.org/officeDocument/2006/relationships/hyperlink" Target="mailto:a.mcelroyarnaud@egenc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witter.com/egenciade" TargetMode="External"/><Relationship Id="rId5" Type="http://schemas.microsoft.com/office/2007/relationships/stylesWithEffects" Target="stylesWithEffects.xml"/><Relationship Id="rId15" Type="http://schemas.openxmlformats.org/officeDocument/2006/relationships/hyperlink" Target="http://blog.de.amadeus.com" TargetMode="External"/><Relationship Id="rId10" Type="http://schemas.openxmlformats.org/officeDocument/2006/relationships/hyperlink" Target="http://www.egencia.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log.amadeu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C2B4-2C0E-4B12-B441-09C65BD9F8D3}">
  <ds:schemaRefs>
    <ds:schemaRef ds:uri="http://schemas.openxmlformats.org/officeDocument/2006/bibliography"/>
  </ds:schemaRefs>
</ds:datastoreItem>
</file>

<file path=customXml/itemProps2.xml><?xml version="1.0" encoding="utf-8"?>
<ds:datastoreItem xmlns:ds="http://schemas.openxmlformats.org/officeDocument/2006/customXml" ds:itemID="{C4B07A98-813B-42CD-964B-D323042F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2016-04-20T09:03:00Z</dcterms:created>
  <dcterms:modified xsi:type="dcterms:W3CDTF">2016-04-20T09:03:00Z</dcterms:modified>
</cp:coreProperties>
</file>